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48" w:rsidRDefault="00F30A48">
      <w:pPr>
        <w:jc w:val="center"/>
        <w:rPr>
          <w:rFonts w:ascii="Garamond" w:hAnsi="Garamond"/>
          <w:b/>
        </w:rPr>
      </w:pPr>
      <w:bookmarkStart w:id="0" w:name="_GoBack"/>
      <w:bookmarkEnd w:id="0"/>
      <w:r>
        <w:rPr>
          <w:rFonts w:ascii="Garamond" w:hAnsi="Garamond"/>
          <w:b/>
        </w:rPr>
        <w:t>MEMORANDUM OF UNDERSTANDING</w:t>
      </w:r>
    </w:p>
    <w:p w:rsidR="00F30A48" w:rsidRDefault="00F30A48">
      <w:pPr>
        <w:rPr>
          <w:rFonts w:ascii="Garamond" w:hAnsi="Garamond"/>
        </w:rPr>
      </w:pPr>
    </w:p>
    <w:p w:rsidR="00F30A48" w:rsidRDefault="00F30A48">
      <w:pPr>
        <w:rPr>
          <w:rFonts w:ascii="Garamond" w:hAnsi="Garamond"/>
          <w:b/>
        </w:rPr>
      </w:pPr>
      <w:r>
        <w:rPr>
          <w:rFonts w:ascii="Garamond" w:hAnsi="Garamond"/>
          <w:b/>
        </w:rPr>
        <w:t>The Cornell University Library acknowledges receipt from:</w:t>
      </w:r>
    </w:p>
    <w:p w:rsidR="00F30A48" w:rsidRDefault="00F30A48">
      <w:pPr>
        <w:rPr>
          <w:rFonts w:ascii="Garamond" w:hAnsi="Garamond"/>
        </w:rPr>
      </w:pPr>
    </w:p>
    <w:p w:rsidR="00F30A48" w:rsidRDefault="00F30A48">
      <w:pPr>
        <w:rPr>
          <w:rFonts w:ascii="Garamond" w:hAnsi="Garamond"/>
        </w:rPr>
      </w:pPr>
      <w:r>
        <w:rPr>
          <w:rFonts w:ascii="Garamond" w:hAnsi="Garamond"/>
          <w:b/>
        </w:rPr>
        <w:t>Name</w:t>
      </w:r>
      <w:r>
        <w:rPr>
          <w:rFonts w:ascii="Garamond" w:hAnsi="Garamond"/>
        </w:rPr>
        <w:tab/>
      </w:r>
      <w:r>
        <w:rPr>
          <w:rFonts w:ascii="Garamond" w:hAnsi="Garamond"/>
        </w:rPr>
        <w:tab/>
      </w:r>
    </w:p>
    <w:p w:rsidR="00F30A48" w:rsidRDefault="00F30A48">
      <w:pPr>
        <w:rPr>
          <w:rFonts w:ascii="Garamond" w:hAnsi="Garamond"/>
        </w:rPr>
      </w:pPr>
    </w:p>
    <w:p w:rsidR="00F30A48" w:rsidRDefault="00F30A48">
      <w:pPr>
        <w:rPr>
          <w:rFonts w:ascii="Garamond" w:hAnsi="Garamond"/>
        </w:rPr>
      </w:pPr>
      <w:r>
        <w:rPr>
          <w:rFonts w:ascii="Garamond" w:hAnsi="Garamond"/>
          <w:b/>
        </w:rPr>
        <w:t>Address</w:t>
      </w:r>
      <w:r>
        <w:rPr>
          <w:rFonts w:ascii="Garamond" w:hAnsi="Garamond"/>
        </w:rPr>
        <w:tab/>
      </w: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r>
        <w:rPr>
          <w:rFonts w:ascii="Garamond" w:hAnsi="Garamond"/>
          <w:b/>
        </w:rPr>
        <w:t>of the following collection:</w:t>
      </w: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b/>
        </w:rPr>
      </w:pPr>
      <w:r>
        <w:rPr>
          <w:rFonts w:ascii="Garamond" w:hAnsi="Garamond"/>
          <w:b/>
        </w:rPr>
        <w:t>I hereby give, grant, and transfer the material described above to Cornell University and relinquish whatever physical and literary property rights I may possess to the contents, except for these limiting conditions:</w:t>
      </w: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p>
    <w:p w:rsidR="00F30A48" w:rsidRDefault="00F30A48">
      <w:pPr>
        <w:rPr>
          <w:rFonts w:ascii="Garamond" w:hAnsi="Garamond"/>
        </w:rPr>
      </w:pP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rsidR="00F30A48" w:rsidRDefault="00F30A48">
      <w:pPr>
        <w:rPr>
          <w:rFonts w:ascii="Garamond" w:hAnsi="Garamond"/>
          <w:b/>
        </w:rPr>
      </w:pPr>
      <w:r>
        <w:rPr>
          <w:rFonts w:ascii="Garamond" w:hAnsi="Garamond"/>
          <w:b/>
        </w:rPr>
        <w:t>Signature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F30A48" w:rsidRDefault="00F30A48">
      <w:pPr>
        <w:rPr>
          <w:rFonts w:ascii="Garamond" w:hAnsi="Garamond"/>
        </w:rPr>
      </w:pPr>
    </w:p>
    <w:p w:rsidR="00F30A48" w:rsidRDefault="00F30A48">
      <w:pPr>
        <w:rPr>
          <w:rFonts w:ascii="Garamond" w:hAnsi="Garamond"/>
          <w:b/>
        </w:rPr>
      </w:pPr>
      <w:r>
        <w:rPr>
          <w:rFonts w:ascii="Garamond" w:hAnsi="Garamond"/>
          <w:b/>
        </w:rPr>
        <w:t>On its part Cornell University will care for the above material in a manner that, in its judgment, will provide for physical preservation and, subject to any limitation by the donor, make it readily available for research.  The University reserves the right to dispose of duplicate or unneeded items with the understanding that, where possible, these will be transferred to a similar institution or historical society.</w:t>
      </w:r>
    </w:p>
    <w:p w:rsidR="00F30A48" w:rsidRDefault="00F30A48">
      <w:pPr>
        <w:rPr>
          <w:rFonts w:ascii="Garamond" w:hAnsi="Garamond"/>
        </w:rPr>
      </w:pPr>
    </w:p>
    <w:p w:rsidR="00F30A48" w:rsidRDefault="00F30A48">
      <w:pPr>
        <w:rPr>
          <w:rFonts w:ascii="Garamond" w:hAnsi="Garamond"/>
          <w:b/>
        </w:rPr>
      </w:pPr>
      <w:r>
        <w:rPr>
          <w:rFonts w:ascii="Garamond" w:hAnsi="Garamond"/>
          <w:b/>
        </w:rPr>
        <w:t>Accepted for the University by:</w:t>
      </w:r>
    </w:p>
    <w:p w:rsidR="00F30A48" w:rsidRDefault="00F30A48">
      <w:pPr>
        <w:rPr>
          <w:rFonts w:ascii="Garamond" w:hAnsi="Garamond"/>
        </w:rPr>
      </w:pPr>
    </w:p>
    <w:p w:rsidR="00F30A48" w:rsidRDefault="00F30A48">
      <w:pPr>
        <w:rPr>
          <w:rFonts w:ascii="Garamond" w:hAnsi="Garamond"/>
        </w:rPr>
      </w:pP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rsidR="00F30A48" w:rsidRDefault="00F30A48">
      <w:pPr>
        <w:rPr>
          <w:rFonts w:ascii="Garamond" w:hAnsi="Garamond"/>
          <w:b/>
        </w:rPr>
      </w:pPr>
      <w:r>
        <w:rPr>
          <w:rFonts w:ascii="Garamond" w:hAnsi="Garamond"/>
          <w:b/>
        </w:rPr>
        <w:t>Signature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Date  </w:t>
      </w:r>
    </w:p>
    <w:p w:rsidR="00F30A48" w:rsidRDefault="00F30A48"/>
    <w:sectPr w:rsidR="00F30A48">
      <w:headerReference w:type="first" r:id="rId7"/>
      <w:footerReference w:type="first" r:id="rId8"/>
      <w:pgSz w:w="12240" w:h="15840"/>
      <w:pgMar w:top="2880" w:right="1440" w:bottom="72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48" w:rsidRDefault="00F30A48">
      <w:r>
        <w:separator/>
      </w:r>
    </w:p>
  </w:endnote>
  <w:endnote w:type="continuationSeparator" w:id="0">
    <w:p w:rsidR="00F30A48" w:rsidRDefault="00F3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Palatino">
    <w:altName w:val="Book Antiqua"/>
    <w:panose1 w:val="020405020505050303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48" w:rsidRDefault="00F30A48">
    <w:pPr>
      <w:pStyle w:val="Footer"/>
      <w:jc w:val="center"/>
      <w:rPr>
        <w:rFonts w:ascii="Palatino" w:hAnsi="Palatino"/>
      </w:rPr>
    </w:pPr>
    <w:smartTag w:uri="urn:schemas-microsoft-com:office:smarttags" w:element="place">
      <w:smartTag w:uri="urn:schemas-microsoft-com:office:smarttags" w:element="PlaceName">
        <w:r>
          <w:rPr>
            <w:rFonts w:ascii="Palatino" w:hAnsi="Palatino"/>
            <w:sz w:val="16"/>
          </w:rPr>
          <w:t>Cornell</w:t>
        </w:r>
      </w:smartTag>
      <w:r>
        <w:rPr>
          <w:rFonts w:ascii="Palatino" w:hAnsi="Palatino"/>
          <w:sz w:val="16"/>
        </w:rPr>
        <w:t xml:space="preserve"> </w:t>
      </w:r>
      <w:smartTag w:uri="urn:schemas-microsoft-com:office:smarttags" w:element="PlaceType">
        <w:r>
          <w:rPr>
            <w:rFonts w:ascii="Palatino" w:hAnsi="Palatino"/>
            <w:sz w:val="16"/>
          </w:rPr>
          <w:t>University</w:t>
        </w:r>
      </w:smartTag>
    </w:smartTag>
    <w:r>
      <w:rPr>
        <w:rFonts w:ascii="Palatino" w:hAnsi="Palatino"/>
        <w:sz w:val="16"/>
      </w:rPr>
      <w:t xml:space="preserve"> is an equal opportunity, affirmative action educator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48" w:rsidRDefault="00F30A48">
      <w:r>
        <w:separator/>
      </w:r>
    </w:p>
  </w:footnote>
  <w:footnote w:type="continuationSeparator" w:id="0">
    <w:p w:rsidR="00F30A48" w:rsidRDefault="00F3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48" w:rsidRDefault="00F860AF" w:rsidP="000F77F7">
    <w:pPr>
      <w:pStyle w:val="BodyText2"/>
      <w:tabs>
        <w:tab w:val="left" w:pos="2880"/>
      </w:tabs>
      <w:spacing w:line="240" w:lineRule="auto"/>
      <w:ind w:left="6210" w:right="-630"/>
      <w:jc w:val="both"/>
      <w:rPr>
        <w:rFonts w:ascii="Palatino" w:hAnsi="Palatino"/>
        <w:b/>
        <w:sz w:val="1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2540</wp:posOffset>
          </wp:positionV>
          <wp:extent cx="2514600" cy="787400"/>
          <wp:effectExtent l="0" t="0" r="0" b="0"/>
          <wp:wrapNone/>
          <wp:docPr id="10" name="Picture 10" descr="Library_2lin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ary_2line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48">
      <w:rPr>
        <w:rFonts w:ascii="Palatino" w:hAnsi="Palatino"/>
        <w:b/>
        <w:sz w:val="18"/>
      </w:rPr>
      <w:t>Division of Rare and Manuscript Collections</w:t>
    </w:r>
  </w:p>
  <w:p w:rsidR="00F30A48" w:rsidRDefault="00F30A48">
    <w:pPr>
      <w:ind w:left="6210" w:right="-630"/>
      <w:jc w:val="both"/>
      <w:rPr>
        <w:rFonts w:ascii="Palatino" w:hAnsi="Palatino"/>
        <w:kern w:val="18"/>
        <w:sz w:val="18"/>
      </w:rPr>
    </w:pPr>
    <w:r>
      <w:rPr>
        <w:rFonts w:ascii="Palatino" w:hAnsi="Palatino"/>
        <w:kern w:val="18"/>
        <w:sz w:val="18"/>
      </w:rPr>
      <w:t>Level 2B, Carl A. Kroch Library</w:t>
    </w:r>
  </w:p>
  <w:p w:rsidR="00F30A48" w:rsidRDefault="00F30A48">
    <w:pPr>
      <w:ind w:left="6210" w:right="-630"/>
      <w:jc w:val="both"/>
      <w:rPr>
        <w:rFonts w:ascii="Palatino" w:hAnsi="Palatino"/>
        <w:kern w:val="18"/>
        <w:sz w:val="18"/>
      </w:rPr>
    </w:pPr>
    <w:smartTag w:uri="urn:schemas-microsoft-com:office:smarttags" w:element="place">
      <w:smartTag w:uri="urn:schemas-microsoft-com:office:smarttags" w:element="City">
        <w:r>
          <w:rPr>
            <w:rFonts w:ascii="Palatino" w:hAnsi="Palatino"/>
            <w:kern w:val="18"/>
            <w:sz w:val="18"/>
          </w:rPr>
          <w:t>Ithaca</w:t>
        </w:r>
      </w:smartTag>
      <w:r>
        <w:rPr>
          <w:rFonts w:ascii="Palatino" w:hAnsi="Palatino"/>
          <w:kern w:val="18"/>
          <w:sz w:val="18"/>
        </w:rPr>
        <w:t xml:space="preserve">, </w:t>
      </w:r>
      <w:smartTag w:uri="urn:schemas-microsoft-com:office:smarttags" w:element="State">
        <w:r>
          <w:rPr>
            <w:rFonts w:ascii="Palatino" w:hAnsi="Palatino"/>
            <w:kern w:val="18"/>
            <w:sz w:val="18"/>
          </w:rPr>
          <w:t>New York</w:t>
        </w:r>
      </w:smartTag>
      <w:r>
        <w:rPr>
          <w:rFonts w:ascii="Palatino" w:hAnsi="Palatino"/>
          <w:kern w:val="18"/>
          <w:sz w:val="18"/>
        </w:rPr>
        <w:t xml:space="preserve"> </w:t>
      </w:r>
      <w:smartTag w:uri="urn:schemas-microsoft-com:office:smarttags" w:element="PostalCode">
        <w:r>
          <w:rPr>
            <w:rFonts w:ascii="Palatino" w:hAnsi="Palatino"/>
            <w:kern w:val="18"/>
            <w:sz w:val="18"/>
          </w:rPr>
          <w:t>14853-5302</w:t>
        </w:r>
      </w:smartTag>
    </w:smartTag>
  </w:p>
  <w:p w:rsidR="00F30A48" w:rsidRDefault="00F30A48">
    <w:pPr>
      <w:ind w:left="6210" w:right="-630"/>
      <w:jc w:val="both"/>
      <w:rPr>
        <w:rFonts w:ascii="Palatino" w:hAnsi="Palatino"/>
        <w:kern w:val="18"/>
        <w:sz w:val="18"/>
      </w:rPr>
    </w:pPr>
    <w:r>
      <w:rPr>
        <w:rFonts w:ascii="Palatino" w:hAnsi="Palatino"/>
        <w:kern w:val="18"/>
        <w:sz w:val="18"/>
      </w:rPr>
      <w:t>t. 607.255.3530</w:t>
    </w:r>
  </w:p>
  <w:p w:rsidR="00F30A48" w:rsidRDefault="00F30A48">
    <w:pPr>
      <w:ind w:left="6210" w:right="-630"/>
      <w:jc w:val="both"/>
      <w:rPr>
        <w:rFonts w:ascii="Palatino" w:hAnsi="Palatino"/>
        <w:kern w:val="18"/>
        <w:sz w:val="18"/>
      </w:rPr>
    </w:pPr>
    <w:r>
      <w:rPr>
        <w:rFonts w:ascii="Palatino" w:hAnsi="Palatino"/>
        <w:kern w:val="18"/>
        <w:sz w:val="18"/>
      </w:rPr>
      <w:t>f. 607.255.9524</w:t>
    </w:r>
  </w:p>
  <w:p w:rsidR="00F30A48" w:rsidRDefault="00F30A48">
    <w:pPr>
      <w:ind w:left="6210" w:right="-630"/>
      <w:jc w:val="both"/>
      <w:rPr>
        <w:rFonts w:ascii="Palatino" w:hAnsi="Palatino"/>
        <w:kern w:val="18"/>
        <w:sz w:val="18"/>
      </w:rPr>
    </w:pPr>
    <w:r>
      <w:rPr>
        <w:rFonts w:ascii="Palatino" w:hAnsi="Palatino"/>
        <w:kern w:val="18"/>
        <w:sz w:val="18"/>
      </w:rPr>
      <w:t>e. rareref@cornell.edu</w:t>
    </w:r>
  </w:p>
  <w:p w:rsidR="00F30A48" w:rsidRDefault="00F30A48">
    <w:pPr>
      <w:pStyle w:val="Header"/>
      <w:ind w:left="6210" w:right="-630"/>
    </w:pPr>
    <w:r>
      <w:rPr>
        <w:rFonts w:ascii="Palatino" w:hAnsi="Palatino"/>
        <w:kern w:val="18"/>
        <w:sz w:val="18"/>
      </w:rPr>
      <w:t>http://rmc.library.cornell.edu</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50C1"/>
    <w:multiLevelType w:val="hybridMultilevel"/>
    <w:tmpl w:val="7C16B8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0C94258"/>
    <w:multiLevelType w:val="hybridMultilevel"/>
    <w:tmpl w:val="DC3A16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F7"/>
    <w:rsid w:val="000F77F7"/>
    <w:rsid w:val="00F30A48"/>
    <w:rsid w:val="00F8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2FB52D58-D6CF-4B90-8B4E-FCD2212E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pPr>
      <w:spacing w:after="180"/>
    </w:pPr>
    <w:rPr>
      <w:rFonts w:ascii="Garamond" w:eastAsia="Times" w:hAnsi="Garamond"/>
      <w:sz w:val="22"/>
    </w:rPr>
  </w:style>
  <w:style w:type="character" w:customStyle="1" w:styleId="BodyTextIcon">
    <w:name w:val="Body Text Icon"/>
    <w:basedOn w:val="DefaultParagraphFont"/>
    <w:rPr>
      <w:position w:val="-4"/>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80" w:line="240" w:lineRule="exact"/>
    </w:pPr>
    <w:rPr>
      <w:w w:val="102"/>
      <w:kern w:val="18"/>
      <w:sz w:val="2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MOU-1.dot</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November 11, 2004</vt:lpstr>
    </vt:vector>
  </TitlesOfParts>
  <Company>eCornell</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11, 2004</dc:title>
  <dc:subject/>
  <dc:creator>Tonya Miles</dc:creator>
  <cp:keywords/>
  <cp:lastModifiedBy>Angelica R. Hammer</cp:lastModifiedBy>
  <cp:revision>2</cp:revision>
  <cp:lastPrinted>2005-09-07T18:09:00Z</cp:lastPrinted>
  <dcterms:created xsi:type="dcterms:W3CDTF">2016-06-17T20:09:00Z</dcterms:created>
  <dcterms:modified xsi:type="dcterms:W3CDTF">2016-06-17T20:09:00Z</dcterms:modified>
</cp:coreProperties>
</file>