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28"/>
        <w:gridCol w:w="3078"/>
      </w:tblGrid>
      <w:tr w:rsidR="00A055F2" w:rsidRPr="00A055F2">
        <w:trPr>
          <w:trHeight w:val="1170"/>
        </w:trPr>
        <w:tc>
          <w:tcPr>
            <w:tcW w:w="7128" w:type="dxa"/>
          </w:tcPr>
          <w:p w:rsidR="00A055F2" w:rsidRPr="00A055F2" w:rsidRDefault="00C641DF" w:rsidP="00A055F2">
            <w:pPr>
              <w:tabs>
                <w:tab w:val="clear" w:pos="1080"/>
                <w:tab w:val="left" w:pos="7560"/>
              </w:tabs>
            </w:pPr>
            <w:bookmarkStart w:id="0" w:name="_GoBack"/>
            <w:bookmarkEnd w:id="0"/>
            <w:r>
              <w:rPr>
                <w:noProof/>
              </w:rPr>
              <w:drawing>
                <wp:inline distT="0" distB="0" distL="0" distR="0">
                  <wp:extent cx="3181350" cy="781050"/>
                  <wp:effectExtent l="0" t="0" r="0" b="0"/>
                  <wp:docPr id="1" name="Picture 1" descr="he_2line4c%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_2line4c%20cop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81350" cy="781050"/>
                          </a:xfrm>
                          <a:prstGeom prst="rect">
                            <a:avLst/>
                          </a:prstGeom>
                          <a:noFill/>
                          <a:ln>
                            <a:noFill/>
                          </a:ln>
                        </pic:spPr>
                      </pic:pic>
                    </a:graphicData>
                  </a:graphic>
                </wp:inline>
              </w:drawing>
            </w:r>
          </w:p>
        </w:tc>
        <w:tc>
          <w:tcPr>
            <w:tcW w:w="3078" w:type="dxa"/>
          </w:tcPr>
          <w:p w:rsidR="002D02B2" w:rsidRPr="00530855" w:rsidRDefault="000604EC" w:rsidP="002D02B2">
            <w:pPr>
              <w:tabs>
                <w:tab w:val="clear" w:pos="1080"/>
              </w:tabs>
              <w:ind w:left="189" w:hanging="189"/>
              <w:rPr>
                <w:rFonts w:ascii="Palatino Linotype" w:hAnsi="Palatino Linotype"/>
                <w:b/>
                <w:sz w:val="16"/>
                <w:szCs w:val="18"/>
              </w:rPr>
            </w:pPr>
            <w:r>
              <w:rPr>
                <w:rFonts w:ascii="Palatino Linotype" w:hAnsi="Palatino Linotype"/>
                <w:b/>
                <w:sz w:val="16"/>
                <w:szCs w:val="18"/>
              </w:rPr>
              <w:t>Eileen Keating</w:t>
            </w:r>
          </w:p>
          <w:p w:rsidR="002D02B2" w:rsidRPr="00530855" w:rsidRDefault="000604EC" w:rsidP="002D02B2">
            <w:pPr>
              <w:tabs>
                <w:tab w:val="clear" w:pos="1080"/>
              </w:tabs>
              <w:ind w:left="189" w:hanging="189"/>
              <w:rPr>
                <w:rFonts w:ascii="Palatino Linotype" w:hAnsi="Palatino Linotype"/>
                <w:sz w:val="16"/>
                <w:szCs w:val="18"/>
              </w:rPr>
            </w:pPr>
            <w:r>
              <w:rPr>
                <w:rFonts w:ascii="Palatino Linotype" w:hAnsi="Palatino Linotype"/>
                <w:sz w:val="16"/>
                <w:szCs w:val="18"/>
              </w:rPr>
              <w:t>Records Management</w:t>
            </w:r>
            <w:r w:rsidR="007B0271">
              <w:rPr>
                <w:rFonts w:ascii="Palatino Linotype" w:hAnsi="Palatino Linotype"/>
                <w:sz w:val="16"/>
                <w:szCs w:val="18"/>
              </w:rPr>
              <w:t>/Archives</w:t>
            </w:r>
          </w:p>
          <w:p w:rsidR="002D02B2" w:rsidRPr="00530855" w:rsidRDefault="00CE313A" w:rsidP="002D02B2">
            <w:pPr>
              <w:tabs>
                <w:tab w:val="clear" w:pos="1080"/>
              </w:tabs>
              <w:ind w:left="189" w:hanging="189"/>
              <w:rPr>
                <w:rFonts w:ascii="Palatino Linotype" w:hAnsi="Palatino Linotype"/>
                <w:sz w:val="16"/>
                <w:szCs w:val="18"/>
              </w:rPr>
            </w:pPr>
            <w:r>
              <w:rPr>
                <w:rFonts w:ascii="Palatino Linotype" w:hAnsi="Palatino Linotype"/>
                <w:sz w:val="16"/>
                <w:szCs w:val="18"/>
              </w:rPr>
              <w:t>Mann Library, 2</w:t>
            </w:r>
            <w:r w:rsidRPr="00CE313A">
              <w:rPr>
                <w:rFonts w:ascii="Palatino Linotype" w:hAnsi="Palatino Linotype"/>
                <w:sz w:val="16"/>
                <w:szCs w:val="18"/>
                <w:vertAlign w:val="superscript"/>
              </w:rPr>
              <w:t>nd</w:t>
            </w:r>
            <w:r>
              <w:rPr>
                <w:rFonts w:ascii="Palatino Linotype" w:hAnsi="Palatino Linotype"/>
                <w:sz w:val="16"/>
                <w:szCs w:val="18"/>
              </w:rPr>
              <w:t xml:space="preserve"> floor</w:t>
            </w:r>
          </w:p>
          <w:p w:rsidR="002D02B2" w:rsidRPr="00530855" w:rsidRDefault="002D02B2" w:rsidP="002D02B2">
            <w:pPr>
              <w:tabs>
                <w:tab w:val="clear" w:pos="1080"/>
              </w:tabs>
              <w:ind w:left="189" w:hanging="189"/>
              <w:rPr>
                <w:rFonts w:ascii="Palatino Linotype" w:hAnsi="Palatino Linotype"/>
                <w:sz w:val="16"/>
                <w:szCs w:val="18"/>
              </w:rPr>
            </w:pPr>
            <w:smartTag w:uri="urn:schemas-microsoft-com:office:smarttags" w:element="place">
              <w:smartTag w:uri="urn:schemas-microsoft-com:office:smarttags" w:element="City">
                <w:r w:rsidRPr="00530855">
                  <w:rPr>
                    <w:rFonts w:ascii="Palatino Linotype" w:hAnsi="Palatino Linotype"/>
                    <w:sz w:val="16"/>
                    <w:szCs w:val="18"/>
                  </w:rPr>
                  <w:t>Ithaca</w:t>
                </w:r>
              </w:smartTag>
              <w:r w:rsidRPr="00530855">
                <w:rPr>
                  <w:rFonts w:ascii="Palatino Linotype" w:hAnsi="Palatino Linotype"/>
                  <w:sz w:val="16"/>
                  <w:szCs w:val="18"/>
                </w:rPr>
                <w:t xml:space="preserve">, </w:t>
              </w:r>
              <w:smartTag w:uri="urn:schemas-microsoft-com:office:smarttags" w:element="State">
                <w:r w:rsidRPr="00530855">
                  <w:rPr>
                    <w:rFonts w:ascii="Palatino Linotype" w:hAnsi="Palatino Linotype"/>
                    <w:sz w:val="16"/>
                    <w:szCs w:val="18"/>
                  </w:rPr>
                  <w:t>New York</w:t>
                </w:r>
              </w:smartTag>
              <w:r w:rsidRPr="00530855">
                <w:rPr>
                  <w:rFonts w:ascii="Palatino Linotype" w:hAnsi="Palatino Linotype"/>
                  <w:sz w:val="16"/>
                  <w:szCs w:val="18"/>
                </w:rPr>
                <w:t xml:space="preserve"> </w:t>
              </w:r>
              <w:smartTag w:uri="urn:schemas-microsoft-com:office:smarttags" w:element="PostalCode">
                <w:r w:rsidRPr="00530855">
                  <w:rPr>
                    <w:rFonts w:ascii="Palatino Linotype" w:hAnsi="Palatino Linotype"/>
                    <w:sz w:val="16"/>
                    <w:szCs w:val="18"/>
                  </w:rPr>
                  <w:t>14853-4401</w:t>
                </w:r>
              </w:smartTag>
            </w:smartTag>
          </w:p>
          <w:p w:rsidR="002D02B2" w:rsidRPr="00530855" w:rsidRDefault="00CB7469" w:rsidP="002D02B2">
            <w:pPr>
              <w:tabs>
                <w:tab w:val="clear" w:pos="1080"/>
              </w:tabs>
              <w:ind w:left="189" w:hanging="189"/>
              <w:rPr>
                <w:rFonts w:ascii="Palatino Linotype" w:hAnsi="Palatino Linotype"/>
                <w:sz w:val="16"/>
                <w:szCs w:val="18"/>
              </w:rPr>
            </w:pPr>
            <w:r>
              <w:rPr>
                <w:rFonts w:ascii="Palatino Linotype" w:hAnsi="Palatino Linotype"/>
                <w:sz w:val="16"/>
                <w:szCs w:val="18"/>
              </w:rPr>
              <w:t>eek</w:t>
            </w:r>
            <w:r w:rsidR="002D02B2" w:rsidRPr="00530855">
              <w:rPr>
                <w:rFonts w:ascii="Palatino Linotype" w:hAnsi="Palatino Linotype"/>
                <w:sz w:val="16"/>
                <w:szCs w:val="18"/>
              </w:rPr>
              <w:t>2@cornell.edu</w:t>
            </w:r>
          </w:p>
          <w:p w:rsidR="002D02B2" w:rsidRPr="00530855" w:rsidRDefault="00C135E1" w:rsidP="002D02B2">
            <w:pPr>
              <w:tabs>
                <w:tab w:val="clear" w:pos="1080"/>
              </w:tabs>
              <w:ind w:left="189" w:hanging="189"/>
              <w:rPr>
                <w:rFonts w:ascii="Palatino Linotype" w:hAnsi="Palatino Linotype"/>
                <w:sz w:val="16"/>
                <w:szCs w:val="18"/>
              </w:rPr>
            </w:pPr>
            <w:r>
              <w:rPr>
                <w:rFonts w:ascii="Palatino Linotype" w:hAnsi="Palatino Linotype"/>
                <w:sz w:val="16"/>
                <w:szCs w:val="18"/>
              </w:rPr>
              <w:t>t. 607 255.</w:t>
            </w:r>
            <w:r w:rsidR="00501AA0">
              <w:rPr>
                <w:rFonts w:ascii="Palatino Linotype" w:hAnsi="Palatino Linotype"/>
                <w:sz w:val="16"/>
                <w:szCs w:val="18"/>
              </w:rPr>
              <w:t>6326</w:t>
            </w:r>
          </w:p>
          <w:p w:rsidR="00E06092" w:rsidRPr="00A055F2" w:rsidRDefault="00AE79F7" w:rsidP="00150AE2">
            <w:r>
              <w:rPr>
                <w:rFonts w:ascii="Palatino Linotype" w:hAnsi="Palatino Linotype"/>
                <w:sz w:val="16"/>
                <w:szCs w:val="18"/>
              </w:rPr>
              <w:t>f. 607.255.379</w:t>
            </w:r>
            <w:r w:rsidR="002D02B2" w:rsidRPr="00530855">
              <w:rPr>
                <w:rFonts w:ascii="Palatino Linotype" w:hAnsi="Palatino Linotype"/>
                <w:sz w:val="16"/>
                <w:szCs w:val="18"/>
              </w:rPr>
              <w:t>4</w:t>
            </w:r>
          </w:p>
        </w:tc>
      </w:tr>
    </w:tbl>
    <w:p w:rsidR="00A055F2" w:rsidRDefault="00A055F2"/>
    <w:p w:rsidR="00CE313A" w:rsidRPr="00DA0391" w:rsidRDefault="00CE313A" w:rsidP="00CE313A">
      <w:pPr>
        <w:ind w:left="720" w:firstLine="720"/>
        <w:rPr>
          <w:rFonts w:ascii="Garamond" w:hAnsi="Garamond"/>
          <w:b/>
        </w:rPr>
      </w:pPr>
      <w:r w:rsidRPr="00DA0391">
        <w:rPr>
          <w:rFonts w:ascii="Garamond" w:hAnsi="Garamond"/>
          <w:b/>
        </w:rPr>
        <w:t xml:space="preserve">The </w:t>
      </w:r>
      <w:smartTag w:uri="urn:schemas-microsoft-com:office:smarttags" w:element="place">
        <w:smartTag w:uri="urn:schemas-microsoft-com:office:smarttags" w:element="PlaceName">
          <w:r w:rsidRPr="00DA0391">
            <w:rPr>
              <w:rFonts w:ascii="Garamond" w:hAnsi="Garamond"/>
              <w:b/>
            </w:rPr>
            <w:t>Cornell</w:t>
          </w:r>
        </w:smartTag>
        <w:r w:rsidRPr="00DA0391">
          <w:rPr>
            <w:rFonts w:ascii="Garamond" w:hAnsi="Garamond"/>
            <w:b/>
          </w:rPr>
          <w:t xml:space="preserve"> </w:t>
        </w:r>
        <w:smartTag w:uri="urn:schemas-microsoft-com:office:smarttags" w:element="PlaceType">
          <w:r w:rsidRPr="00DA0391">
            <w:rPr>
              <w:rFonts w:ascii="Garamond" w:hAnsi="Garamond"/>
              <w:b/>
            </w:rPr>
            <w:t>University</w:t>
          </w:r>
        </w:smartTag>
      </w:smartTag>
      <w:r w:rsidRPr="00DA0391">
        <w:rPr>
          <w:rFonts w:ascii="Garamond" w:hAnsi="Garamond"/>
          <w:b/>
        </w:rPr>
        <w:t xml:space="preserve"> Archives Wants to Document Your Career as a </w:t>
      </w:r>
    </w:p>
    <w:p w:rsidR="00CE313A" w:rsidRPr="00DA0391" w:rsidRDefault="00CE313A" w:rsidP="00CE313A">
      <w:pPr>
        <w:rPr>
          <w:rFonts w:ascii="Garamond" w:hAnsi="Garamond"/>
          <w:b/>
        </w:rPr>
      </w:pPr>
      <w:r w:rsidRPr="00DA0391">
        <w:rPr>
          <w:rFonts w:ascii="Garamond" w:hAnsi="Garamond"/>
          <w:b/>
        </w:rPr>
        <w:t xml:space="preserve">                                            </w:t>
      </w:r>
      <w:smartTag w:uri="urn:schemas-microsoft-com:office:smarttags" w:element="place">
        <w:smartTag w:uri="urn:schemas-microsoft-com:office:smarttags" w:element="PlaceName">
          <w:r w:rsidRPr="00DA0391">
            <w:rPr>
              <w:rFonts w:ascii="Garamond" w:hAnsi="Garamond"/>
              <w:b/>
            </w:rPr>
            <w:t>Cornell</w:t>
          </w:r>
        </w:smartTag>
        <w:r w:rsidRPr="00DA0391">
          <w:rPr>
            <w:rFonts w:ascii="Garamond" w:hAnsi="Garamond"/>
            <w:b/>
          </w:rPr>
          <w:t xml:space="preserve"> </w:t>
        </w:r>
        <w:smartTag w:uri="urn:schemas-microsoft-com:office:smarttags" w:element="PlaceType">
          <w:r w:rsidRPr="00DA0391">
            <w:rPr>
              <w:rFonts w:ascii="Garamond" w:hAnsi="Garamond"/>
              <w:b/>
            </w:rPr>
            <w:t>University</w:t>
          </w:r>
        </w:smartTag>
      </w:smartTag>
      <w:r w:rsidRPr="00DA0391">
        <w:rPr>
          <w:rFonts w:ascii="Garamond" w:hAnsi="Garamond"/>
          <w:b/>
        </w:rPr>
        <w:t xml:space="preserve"> Faculty Member</w:t>
      </w:r>
    </w:p>
    <w:p w:rsidR="00CE313A" w:rsidRDefault="00CE313A" w:rsidP="00CE313A">
      <w:pPr>
        <w:rPr>
          <w:rFonts w:ascii="Garamond" w:hAnsi="Garamond"/>
        </w:rPr>
      </w:pPr>
    </w:p>
    <w:p w:rsidR="00CE313A" w:rsidRPr="00DA0391" w:rsidRDefault="00CE313A" w:rsidP="00CE313A">
      <w:pPr>
        <w:rPr>
          <w:rFonts w:ascii="Garamond" w:hAnsi="Garamond"/>
        </w:rPr>
      </w:pPr>
      <w:r w:rsidRPr="00DA0391">
        <w:rPr>
          <w:rFonts w:ascii="Garamond" w:hAnsi="Garamond"/>
          <w:b/>
        </w:rPr>
        <w:t>History of the University Archives</w:t>
      </w:r>
      <w:r w:rsidRPr="00DA0391">
        <w:rPr>
          <w:rFonts w:ascii="Garamond" w:hAnsi="Garamond"/>
        </w:rPr>
        <w:t>:</w:t>
      </w:r>
    </w:p>
    <w:p w:rsidR="00CE313A" w:rsidRPr="00DA0391" w:rsidRDefault="00CE313A" w:rsidP="00CE313A">
      <w:pPr>
        <w:rPr>
          <w:rFonts w:ascii="Garamond" w:hAnsi="Garamond"/>
        </w:rPr>
      </w:pPr>
      <w:r w:rsidRPr="00DA0391">
        <w:rPr>
          <w:rFonts w:ascii="Garamond" w:hAnsi="Garamond"/>
        </w:rPr>
        <w:t>In 1945, with the acquisition of the Ezra Cornell Papers, a university archives program</w:t>
      </w:r>
      <w:r>
        <w:rPr>
          <w:rFonts w:ascii="Garamond" w:hAnsi="Garamond"/>
        </w:rPr>
        <w:t xml:space="preserve"> </w:t>
      </w:r>
      <w:r w:rsidRPr="00DA0391">
        <w:rPr>
          <w:rFonts w:ascii="Garamond" w:hAnsi="Garamond"/>
        </w:rPr>
        <w:t>was initiated. The original Archives holdings documented the</w:t>
      </w:r>
      <w:r>
        <w:rPr>
          <w:rFonts w:ascii="Garamond" w:hAnsi="Garamond"/>
        </w:rPr>
        <w:t xml:space="preserve"> founding of </w:t>
      </w:r>
      <w:smartTag w:uri="urn:schemas-microsoft-com:office:smarttags" w:element="place">
        <w:smartTag w:uri="urn:schemas-microsoft-com:office:smarttags" w:element="PlaceName">
          <w:r>
            <w:rPr>
              <w:rFonts w:ascii="Garamond" w:hAnsi="Garamond"/>
            </w:rPr>
            <w:t>Cornell</w:t>
          </w:r>
        </w:smartTag>
        <w:r>
          <w:rPr>
            <w:rFonts w:ascii="Garamond" w:hAnsi="Garamond"/>
          </w:rPr>
          <w:t xml:space="preserve"> </w:t>
        </w:r>
        <w:smartTag w:uri="urn:schemas-microsoft-com:office:smarttags" w:element="PlaceType">
          <w:r>
            <w:rPr>
              <w:rFonts w:ascii="Garamond" w:hAnsi="Garamond"/>
            </w:rPr>
            <w:t>University</w:t>
          </w:r>
        </w:smartTag>
      </w:smartTag>
      <w:r>
        <w:rPr>
          <w:rFonts w:ascii="Garamond" w:hAnsi="Garamond"/>
        </w:rPr>
        <w:t xml:space="preserve">.  </w:t>
      </w:r>
      <w:r w:rsidRPr="00DA0391">
        <w:rPr>
          <w:rFonts w:ascii="Garamond" w:hAnsi="Garamond"/>
        </w:rPr>
        <w:t xml:space="preserve">In subsequent years, the papers of early presidents and trustees were added.  Later, the collection acquired personal and professional papers of individual faculty members. The Cornell University Archives was officially established on </w:t>
      </w:r>
      <w:smartTag w:uri="urn:schemas-microsoft-com:office:smarttags" w:element="date">
        <w:smartTagPr>
          <w:attr w:name="Year" w:val="1951"/>
          <w:attr w:name="Day" w:val="1"/>
          <w:attr w:name="Month" w:val="7"/>
        </w:smartTagPr>
        <w:r w:rsidRPr="00DA0391">
          <w:rPr>
            <w:rFonts w:ascii="Garamond" w:hAnsi="Garamond"/>
          </w:rPr>
          <w:t>July 1, 1951</w:t>
        </w:r>
      </w:smartTag>
      <w:r w:rsidRPr="00DA0391">
        <w:rPr>
          <w:rFonts w:ascii="Garamond" w:hAnsi="Garamond"/>
        </w:rPr>
        <w:t xml:space="preserve">. </w:t>
      </w:r>
    </w:p>
    <w:p w:rsidR="00CE313A" w:rsidRPr="00DA0391" w:rsidRDefault="00CE313A" w:rsidP="00CE313A">
      <w:pPr>
        <w:rPr>
          <w:rFonts w:ascii="Garamond" w:hAnsi="Garamond"/>
        </w:rPr>
      </w:pPr>
    </w:p>
    <w:p w:rsidR="00CE313A" w:rsidRPr="00DA0391" w:rsidRDefault="00CE313A" w:rsidP="00CE313A">
      <w:pPr>
        <w:rPr>
          <w:rFonts w:ascii="Garamond" w:hAnsi="Garamond"/>
        </w:rPr>
      </w:pPr>
      <w:r>
        <w:rPr>
          <w:rFonts w:ascii="Garamond" w:hAnsi="Garamond"/>
        </w:rPr>
        <w:t>A vital part of the</w:t>
      </w:r>
      <w:r w:rsidRPr="00DA0391">
        <w:rPr>
          <w:rFonts w:ascii="Garamond" w:hAnsi="Garamond"/>
        </w:rPr>
        <w:t xml:space="preserve"> Division of Rare and Manuscript Collections</w:t>
      </w:r>
      <w:r>
        <w:rPr>
          <w:rFonts w:ascii="Garamond" w:hAnsi="Garamond"/>
        </w:rPr>
        <w:t xml:space="preserve"> in Carl A. Kroch Library, the Cornell University Archives </w:t>
      </w:r>
      <w:r w:rsidRPr="00DA0391">
        <w:rPr>
          <w:rFonts w:ascii="Garamond" w:hAnsi="Garamond"/>
        </w:rPr>
        <w:t xml:space="preserve">collects and preserves records of historical, legal, fiscal, and/or administrative value to </w:t>
      </w:r>
      <w:smartTag w:uri="urn:schemas-microsoft-com:office:smarttags" w:element="place">
        <w:smartTag w:uri="urn:schemas-microsoft-com:office:smarttags" w:element="PlaceName">
          <w:r w:rsidRPr="00DA0391">
            <w:rPr>
              <w:rFonts w:ascii="Garamond" w:hAnsi="Garamond"/>
            </w:rPr>
            <w:t>Cornell</w:t>
          </w:r>
        </w:smartTag>
        <w:r w:rsidRPr="00DA0391">
          <w:rPr>
            <w:rFonts w:ascii="Garamond" w:hAnsi="Garamond"/>
          </w:rPr>
          <w:t xml:space="preserve"> </w:t>
        </w:r>
        <w:smartTag w:uri="urn:schemas-microsoft-com:office:smarttags" w:element="PlaceType">
          <w:r w:rsidRPr="00DA0391">
            <w:rPr>
              <w:rFonts w:ascii="Garamond" w:hAnsi="Garamond"/>
            </w:rPr>
            <w:t>University</w:t>
          </w:r>
        </w:smartTag>
      </w:smartTag>
      <w:r w:rsidRPr="00DA0391">
        <w:rPr>
          <w:rFonts w:ascii="Garamond" w:hAnsi="Garamond"/>
        </w:rPr>
        <w:t>. Holdings include official records and reports of the university, its officers, and component parts; private papers of faculty, students, staff, and alumni; official and student publications; maps and architectural records; audiovisual materials including still photographs and negatives, motion picture film, oral history interviews, and audio and video tapes; and artifacts and ephemera documenting Cornell's history.</w:t>
      </w:r>
      <w:r>
        <w:rPr>
          <w:rFonts w:ascii="Garamond" w:hAnsi="Garamond"/>
        </w:rPr>
        <w:t xml:space="preserve"> The University Archives staff is responsible for appraising university records to determine their historical and long-term research value</w:t>
      </w:r>
    </w:p>
    <w:p w:rsidR="00CE313A" w:rsidRPr="00DA0391" w:rsidRDefault="00CE313A" w:rsidP="00CE313A">
      <w:pPr>
        <w:rPr>
          <w:rFonts w:ascii="Garamond" w:hAnsi="Garamond"/>
        </w:rPr>
      </w:pPr>
    </w:p>
    <w:p w:rsidR="006D6956" w:rsidRPr="00BC2152" w:rsidRDefault="00CE313A" w:rsidP="006D6956">
      <w:pPr>
        <w:rPr>
          <w:rFonts w:ascii="Garamond" w:hAnsi="Garamond"/>
        </w:rPr>
      </w:pPr>
      <w:r w:rsidRPr="00DA0391">
        <w:rPr>
          <w:rFonts w:ascii="Garamond" w:hAnsi="Garamond"/>
        </w:rPr>
        <w:t xml:space="preserve">Because we cannot personally contact all members of the faculty, we rely on you to help us identify potential </w:t>
      </w:r>
      <w:r w:rsidR="001E59AA">
        <w:rPr>
          <w:rFonts w:ascii="Garamond" w:hAnsi="Garamond"/>
        </w:rPr>
        <w:t>collections</w:t>
      </w:r>
      <w:r w:rsidRPr="00DA0391">
        <w:rPr>
          <w:rFonts w:ascii="Garamond" w:hAnsi="Garamond"/>
        </w:rPr>
        <w:t xml:space="preserve">.  </w:t>
      </w:r>
      <w:r w:rsidR="001E59AA">
        <w:rPr>
          <w:rFonts w:ascii="Garamond" w:hAnsi="Garamond"/>
        </w:rPr>
        <w:t>Unlike official university records, faculty papers are the property of the individual and must be transferred through a deed of gift.</w:t>
      </w:r>
      <w:r w:rsidR="006D6956" w:rsidRPr="006D6956">
        <w:rPr>
          <w:rFonts w:ascii="Garamond" w:hAnsi="Garamond"/>
        </w:rPr>
        <w:t xml:space="preserve"> </w:t>
      </w:r>
      <w:r w:rsidR="006D6956">
        <w:rPr>
          <w:rFonts w:ascii="Garamond" w:hAnsi="Garamond"/>
        </w:rPr>
        <w:t>A</w:t>
      </w:r>
      <w:r w:rsidR="006D6956" w:rsidRPr="00DA0391">
        <w:rPr>
          <w:rFonts w:ascii="Garamond" w:hAnsi="Garamond"/>
        </w:rPr>
        <w:t xml:space="preserve"> copy of the memorandum of understanding form</w:t>
      </w:r>
      <w:r w:rsidR="006D6956">
        <w:rPr>
          <w:rFonts w:ascii="Garamond" w:hAnsi="Garamond"/>
        </w:rPr>
        <w:t xml:space="preserve"> can be found at: </w:t>
      </w:r>
      <w:r w:rsidR="006D6956" w:rsidRPr="00BC2152">
        <w:rPr>
          <w:rFonts w:ascii="Garamond" w:hAnsi="Garamond"/>
          <w:color w:val="0000FF"/>
          <w:u w:val="single"/>
        </w:rPr>
        <w:t>http://rmc.library.cornell.edu/about/mou.html</w:t>
      </w:r>
    </w:p>
    <w:p w:rsidR="001E59AA" w:rsidRDefault="001E59AA" w:rsidP="00CE313A">
      <w:pPr>
        <w:rPr>
          <w:rFonts w:ascii="Garamond" w:hAnsi="Garamond"/>
        </w:rPr>
      </w:pPr>
    </w:p>
    <w:p w:rsidR="00CE313A" w:rsidRPr="00DA0391" w:rsidRDefault="001E59AA" w:rsidP="00CE313A">
      <w:pPr>
        <w:rPr>
          <w:rFonts w:ascii="Garamond" w:hAnsi="Garamond"/>
        </w:rPr>
      </w:pPr>
      <w:r>
        <w:rPr>
          <w:rFonts w:ascii="Garamond" w:hAnsi="Garamond"/>
        </w:rPr>
        <w:t>We can help you determine what kinds of material are suited for donation to the Archives.  Professional and personal papers may include, but are not limited to:</w:t>
      </w:r>
      <w:r w:rsidR="00CE313A" w:rsidRPr="00DA0391">
        <w:rPr>
          <w:rFonts w:ascii="Garamond" w:hAnsi="Garamond"/>
        </w:rPr>
        <w:t xml:space="preserve"> </w:t>
      </w:r>
    </w:p>
    <w:p w:rsidR="001E59AA" w:rsidRDefault="001E59AA" w:rsidP="001E59AA">
      <w:pPr>
        <w:tabs>
          <w:tab w:val="clear" w:pos="1080"/>
        </w:tabs>
        <w:overflowPunct w:val="0"/>
        <w:autoSpaceDE w:val="0"/>
        <w:autoSpaceDN w:val="0"/>
        <w:adjustRightInd w:val="0"/>
        <w:ind w:right="-1350"/>
        <w:textAlignment w:val="baseline"/>
        <w:rPr>
          <w:rFonts w:ascii="Garamond" w:hAnsi="Garamond"/>
        </w:rPr>
      </w:pPr>
    </w:p>
    <w:p w:rsidR="00CE313A" w:rsidRDefault="00731B30" w:rsidP="00CE313A">
      <w:pPr>
        <w:numPr>
          <w:ilvl w:val="0"/>
          <w:numId w:val="1"/>
        </w:numPr>
        <w:tabs>
          <w:tab w:val="clear" w:pos="1080"/>
        </w:tabs>
        <w:overflowPunct w:val="0"/>
        <w:autoSpaceDE w:val="0"/>
        <w:autoSpaceDN w:val="0"/>
        <w:adjustRightInd w:val="0"/>
        <w:textAlignment w:val="baseline"/>
        <w:rPr>
          <w:rFonts w:ascii="Garamond" w:hAnsi="Garamond"/>
        </w:rPr>
      </w:pPr>
      <w:r>
        <w:rPr>
          <w:rFonts w:ascii="Garamond" w:hAnsi="Garamond"/>
        </w:rPr>
        <w:t>Biographical sketches or vitae, and bibliographies</w:t>
      </w:r>
    </w:p>
    <w:p w:rsidR="00731B30" w:rsidRPr="00DA0391" w:rsidRDefault="00731B30" w:rsidP="00CE313A">
      <w:pPr>
        <w:numPr>
          <w:ilvl w:val="0"/>
          <w:numId w:val="1"/>
        </w:numPr>
        <w:tabs>
          <w:tab w:val="clear" w:pos="1080"/>
        </w:tabs>
        <w:overflowPunct w:val="0"/>
        <w:autoSpaceDE w:val="0"/>
        <w:autoSpaceDN w:val="0"/>
        <w:adjustRightInd w:val="0"/>
        <w:textAlignment w:val="baseline"/>
        <w:rPr>
          <w:rFonts w:ascii="Garamond" w:hAnsi="Garamond"/>
        </w:rPr>
      </w:pPr>
      <w:r>
        <w:rPr>
          <w:rFonts w:ascii="Garamond" w:hAnsi="Garamond"/>
        </w:rPr>
        <w:t>Correspondence</w:t>
      </w:r>
    </w:p>
    <w:p w:rsidR="00CE313A" w:rsidRPr="00DA0391" w:rsidRDefault="00CE313A" w:rsidP="00CE313A">
      <w:pPr>
        <w:numPr>
          <w:ilvl w:val="0"/>
          <w:numId w:val="1"/>
        </w:numPr>
        <w:tabs>
          <w:tab w:val="clear" w:pos="1080"/>
        </w:tabs>
        <w:overflowPunct w:val="0"/>
        <w:autoSpaceDE w:val="0"/>
        <w:autoSpaceDN w:val="0"/>
        <w:adjustRightInd w:val="0"/>
        <w:ind w:right="-1530"/>
        <w:textAlignment w:val="baseline"/>
        <w:rPr>
          <w:rFonts w:ascii="Garamond" w:hAnsi="Garamond"/>
        </w:rPr>
      </w:pPr>
      <w:r w:rsidRPr="00DA0391">
        <w:rPr>
          <w:rFonts w:ascii="Garamond" w:hAnsi="Garamond"/>
        </w:rPr>
        <w:t>Curricula, syllabi, lecture notes, and other classroom material</w:t>
      </w:r>
      <w:r w:rsidR="00731B30">
        <w:rPr>
          <w:rFonts w:ascii="Garamond" w:hAnsi="Garamond"/>
        </w:rPr>
        <w:t>s</w:t>
      </w:r>
    </w:p>
    <w:p w:rsidR="00CE313A" w:rsidRPr="00DA0391" w:rsidRDefault="00CE313A" w:rsidP="00CE313A">
      <w:pPr>
        <w:numPr>
          <w:ilvl w:val="0"/>
          <w:numId w:val="1"/>
        </w:numPr>
        <w:tabs>
          <w:tab w:val="clear" w:pos="1080"/>
        </w:tabs>
        <w:overflowPunct w:val="0"/>
        <w:autoSpaceDE w:val="0"/>
        <w:autoSpaceDN w:val="0"/>
        <w:adjustRightInd w:val="0"/>
        <w:textAlignment w:val="baseline"/>
        <w:rPr>
          <w:rFonts w:ascii="Garamond" w:hAnsi="Garamond"/>
        </w:rPr>
      </w:pPr>
      <w:r w:rsidRPr="00DA0391">
        <w:rPr>
          <w:rFonts w:ascii="Garamond" w:hAnsi="Garamond"/>
        </w:rPr>
        <w:t>Research files</w:t>
      </w:r>
    </w:p>
    <w:p w:rsidR="00CE313A" w:rsidRDefault="00CE313A" w:rsidP="00CE313A">
      <w:pPr>
        <w:numPr>
          <w:ilvl w:val="0"/>
          <w:numId w:val="1"/>
        </w:numPr>
        <w:tabs>
          <w:tab w:val="clear" w:pos="1080"/>
        </w:tabs>
        <w:overflowPunct w:val="0"/>
        <w:autoSpaceDE w:val="0"/>
        <w:autoSpaceDN w:val="0"/>
        <w:adjustRightInd w:val="0"/>
        <w:ind w:right="-1530"/>
        <w:textAlignment w:val="baseline"/>
        <w:rPr>
          <w:rFonts w:ascii="Garamond" w:hAnsi="Garamond"/>
        </w:rPr>
      </w:pPr>
      <w:r w:rsidRPr="00DA0391">
        <w:rPr>
          <w:rFonts w:ascii="Garamond" w:hAnsi="Garamond"/>
        </w:rPr>
        <w:t xml:space="preserve">Material concerning policies/programs that </w:t>
      </w:r>
      <w:r w:rsidR="00731B30">
        <w:rPr>
          <w:rFonts w:ascii="Garamond" w:hAnsi="Garamond"/>
        </w:rPr>
        <w:t>reflect development or change in</w:t>
      </w:r>
      <w:r w:rsidR="00D71879">
        <w:rPr>
          <w:rFonts w:ascii="Garamond" w:hAnsi="Garamond"/>
        </w:rPr>
        <w:t xml:space="preserve"> a</w:t>
      </w:r>
      <w:r w:rsidR="00731B30">
        <w:rPr>
          <w:rFonts w:ascii="Garamond" w:hAnsi="Garamond"/>
        </w:rPr>
        <w:t xml:space="preserve"> discipline</w:t>
      </w:r>
    </w:p>
    <w:p w:rsidR="00731B30" w:rsidRPr="00DA0391" w:rsidRDefault="00731B30" w:rsidP="00CE313A">
      <w:pPr>
        <w:numPr>
          <w:ilvl w:val="0"/>
          <w:numId w:val="1"/>
        </w:numPr>
        <w:tabs>
          <w:tab w:val="clear" w:pos="1080"/>
        </w:tabs>
        <w:overflowPunct w:val="0"/>
        <w:autoSpaceDE w:val="0"/>
        <w:autoSpaceDN w:val="0"/>
        <w:adjustRightInd w:val="0"/>
        <w:ind w:right="-1530"/>
        <w:textAlignment w:val="baseline"/>
        <w:rPr>
          <w:rFonts w:ascii="Garamond" w:hAnsi="Garamond"/>
        </w:rPr>
      </w:pPr>
      <w:r>
        <w:rPr>
          <w:rFonts w:ascii="Garamond" w:hAnsi="Garamond"/>
        </w:rPr>
        <w:t>Minutes of meetings</w:t>
      </w:r>
    </w:p>
    <w:p w:rsidR="00731B30" w:rsidRDefault="00D71879" w:rsidP="00CE313A">
      <w:pPr>
        <w:numPr>
          <w:ilvl w:val="0"/>
          <w:numId w:val="1"/>
        </w:numPr>
        <w:tabs>
          <w:tab w:val="clear" w:pos="1080"/>
        </w:tabs>
        <w:overflowPunct w:val="0"/>
        <w:autoSpaceDE w:val="0"/>
        <w:autoSpaceDN w:val="0"/>
        <w:adjustRightInd w:val="0"/>
        <w:textAlignment w:val="baseline"/>
        <w:rPr>
          <w:rFonts w:ascii="Garamond" w:hAnsi="Garamond"/>
        </w:rPr>
      </w:pPr>
      <w:r>
        <w:rPr>
          <w:rFonts w:ascii="Garamond" w:hAnsi="Garamond"/>
        </w:rPr>
        <w:t>Diaries or journals</w:t>
      </w:r>
    </w:p>
    <w:p w:rsidR="00731B30" w:rsidRDefault="00731B30" w:rsidP="00CE313A">
      <w:pPr>
        <w:numPr>
          <w:ilvl w:val="0"/>
          <w:numId w:val="1"/>
        </w:numPr>
        <w:tabs>
          <w:tab w:val="clear" w:pos="1080"/>
        </w:tabs>
        <w:overflowPunct w:val="0"/>
        <w:autoSpaceDE w:val="0"/>
        <w:autoSpaceDN w:val="0"/>
        <w:adjustRightInd w:val="0"/>
        <w:textAlignment w:val="baseline"/>
        <w:rPr>
          <w:rFonts w:ascii="Garamond" w:hAnsi="Garamond"/>
        </w:rPr>
      </w:pPr>
      <w:r>
        <w:rPr>
          <w:rFonts w:ascii="Garamond" w:hAnsi="Garamond"/>
        </w:rPr>
        <w:t>Photographs and albums (labeled)</w:t>
      </w:r>
    </w:p>
    <w:p w:rsidR="00CE313A" w:rsidRDefault="00731B30" w:rsidP="00CE313A">
      <w:pPr>
        <w:numPr>
          <w:ilvl w:val="0"/>
          <w:numId w:val="1"/>
        </w:numPr>
        <w:tabs>
          <w:tab w:val="clear" w:pos="1080"/>
        </w:tabs>
        <w:overflowPunct w:val="0"/>
        <w:autoSpaceDE w:val="0"/>
        <w:autoSpaceDN w:val="0"/>
        <w:adjustRightInd w:val="0"/>
        <w:textAlignment w:val="baseline"/>
        <w:rPr>
          <w:rFonts w:ascii="Garamond" w:hAnsi="Garamond"/>
        </w:rPr>
      </w:pPr>
      <w:r>
        <w:rPr>
          <w:rFonts w:ascii="Garamond" w:hAnsi="Garamond"/>
        </w:rPr>
        <w:t xml:space="preserve">Films, </w:t>
      </w:r>
      <w:r w:rsidR="00CE313A" w:rsidRPr="00DA0391">
        <w:rPr>
          <w:rFonts w:ascii="Garamond" w:hAnsi="Garamond"/>
        </w:rPr>
        <w:t>videos</w:t>
      </w:r>
      <w:r>
        <w:rPr>
          <w:rFonts w:ascii="Garamond" w:hAnsi="Garamond"/>
        </w:rPr>
        <w:t>, or DVDs (labeled)</w:t>
      </w:r>
    </w:p>
    <w:p w:rsidR="00731B30" w:rsidRDefault="00731B30" w:rsidP="00CE313A">
      <w:pPr>
        <w:numPr>
          <w:ilvl w:val="0"/>
          <w:numId w:val="1"/>
        </w:numPr>
        <w:tabs>
          <w:tab w:val="clear" w:pos="1080"/>
        </w:tabs>
        <w:overflowPunct w:val="0"/>
        <w:autoSpaceDE w:val="0"/>
        <w:autoSpaceDN w:val="0"/>
        <w:adjustRightInd w:val="0"/>
        <w:textAlignment w:val="baseline"/>
        <w:rPr>
          <w:rFonts w:ascii="Garamond" w:hAnsi="Garamond"/>
        </w:rPr>
      </w:pPr>
      <w:r>
        <w:rPr>
          <w:rFonts w:ascii="Garamond" w:hAnsi="Garamond"/>
        </w:rPr>
        <w:t>Audio tapes of CDs (labeled)</w:t>
      </w:r>
    </w:p>
    <w:p w:rsidR="00731B30" w:rsidRPr="00DA0391" w:rsidRDefault="00731B30" w:rsidP="00CE313A">
      <w:pPr>
        <w:numPr>
          <w:ilvl w:val="0"/>
          <w:numId w:val="1"/>
        </w:numPr>
        <w:tabs>
          <w:tab w:val="clear" w:pos="1080"/>
        </w:tabs>
        <w:overflowPunct w:val="0"/>
        <w:autoSpaceDE w:val="0"/>
        <w:autoSpaceDN w:val="0"/>
        <w:adjustRightInd w:val="0"/>
        <w:textAlignment w:val="baseline"/>
        <w:rPr>
          <w:rFonts w:ascii="Garamond" w:hAnsi="Garamond"/>
        </w:rPr>
      </w:pPr>
      <w:r>
        <w:rPr>
          <w:rFonts w:ascii="Garamond" w:hAnsi="Garamond"/>
        </w:rPr>
        <w:t>Scrapbooks</w:t>
      </w:r>
    </w:p>
    <w:p w:rsidR="00CE313A" w:rsidRPr="00DA0391" w:rsidRDefault="00731B30" w:rsidP="00CE313A">
      <w:pPr>
        <w:numPr>
          <w:ilvl w:val="0"/>
          <w:numId w:val="1"/>
        </w:numPr>
        <w:tabs>
          <w:tab w:val="clear" w:pos="1080"/>
        </w:tabs>
        <w:overflowPunct w:val="0"/>
        <w:autoSpaceDE w:val="0"/>
        <w:autoSpaceDN w:val="0"/>
        <w:adjustRightInd w:val="0"/>
        <w:textAlignment w:val="baseline"/>
        <w:rPr>
          <w:rFonts w:ascii="Garamond" w:hAnsi="Garamond"/>
        </w:rPr>
      </w:pPr>
      <w:r>
        <w:rPr>
          <w:rFonts w:ascii="Garamond" w:hAnsi="Garamond"/>
        </w:rPr>
        <w:t>Family papers may</w:t>
      </w:r>
      <w:r w:rsidR="00CE313A" w:rsidRPr="00DA0391">
        <w:rPr>
          <w:rFonts w:ascii="Garamond" w:hAnsi="Garamond"/>
        </w:rPr>
        <w:t xml:space="preserve"> be included</w:t>
      </w:r>
    </w:p>
    <w:p w:rsidR="00CE313A" w:rsidRPr="00DA0391" w:rsidRDefault="00CE313A" w:rsidP="00CE313A">
      <w:pPr>
        <w:rPr>
          <w:rFonts w:ascii="Garamond" w:hAnsi="Garamond"/>
        </w:rPr>
      </w:pPr>
    </w:p>
    <w:p w:rsidR="006D6956" w:rsidRDefault="006D6956" w:rsidP="00CE313A">
      <w:pPr>
        <w:rPr>
          <w:rFonts w:ascii="Garamond" w:hAnsi="Garamond"/>
          <w:b/>
        </w:rPr>
      </w:pPr>
    </w:p>
    <w:p w:rsidR="006D6956" w:rsidRDefault="006D6956" w:rsidP="00CE313A">
      <w:pPr>
        <w:rPr>
          <w:rFonts w:ascii="Garamond" w:hAnsi="Garamond"/>
          <w:b/>
        </w:rPr>
      </w:pPr>
    </w:p>
    <w:p w:rsidR="00CE313A" w:rsidRPr="00DA0391" w:rsidRDefault="00CE313A" w:rsidP="00CE313A">
      <w:pPr>
        <w:rPr>
          <w:rFonts w:ascii="Garamond" w:hAnsi="Garamond"/>
        </w:rPr>
      </w:pPr>
      <w:r w:rsidRPr="00DA0391">
        <w:rPr>
          <w:rFonts w:ascii="Garamond" w:hAnsi="Garamond"/>
          <w:b/>
        </w:rPr>
        <w:lastRenderedPageBreak/>
        <w:t>WHAT IS NOT WANTED:</w:t>
      </w:r>
    </w:p>
    <w:p w:rsidR="00CE313A" w:rsidRPr="00DA0391" w:rsidRDefault="00CE313A" w:rsidP="00CE313A">
      <w:pPr>
        <w:numPr>
          <w:ilvl w:val="0"/>
          <w:numId w:val="1"/>
        </w:numPr>
        <w:tabs>
          <w:tab w:val="clear" w:pos="1080"/>
        </w:tabs>
        <w:overflowPunct w:val="0"/>
        <w:autoSpaceDE w:val="0"/>
        <w:autoSpaceDN w:val="0"/>
        <w:adjustRightInd w:val="0"/>
        <w:ind w:right="-1530"/>
        <w:textAlignment w:val="baseline"/>
        <w:rPr>
          <w:rFonts w:ascii="Garamond" w:hAnsi="Garamond"/>
        </w:rPr>
      </w:pPr>
      <w:r w:rsidRPr="00DA0391">
        <w:rPr>
          <w:rFonts w:ascii="Garamond" w:hAnsi="Garamond"/>
        </w:rPr>
        <w:t>Personnel files, including tenure review files-restricted by University policy and law</w:t>
      </w:r>
    </w:p>
    <w:p w:rsidR="00CE313A" w:rsidRPr="00DA0391" w:rsidRDefault="00CE313A" w:rsidP="00CE313A">
      <w:pPr>
        <w:numPr>
          <w:ilvl w:val="0"/>
          <w:numId w:val="1"/>
        </w:numPr>
        <w:tabs>
          <w:tab w:val="clear" w:pos="1080"/>
        </w:tabs>
        <w:overflowPunct w:val="0"/>
        <w:autoSpaceDE w:val="0"/>
        <w:autoSpaceDN w:val="0"/>
        <w:adjustRightInd w:val="0"/>
        <w:ind w:right="-630"/>
        <w:textAlignment w:val="baseline"/>
        <w:rPr>
          <w:rFonts w:ascii="Garamond" w:hAnsi="Garamond"/>
        </w:rPr>
      </w:pPr>
      <w:r w:rsidRPr="00DA0391">
        <w:rPr>
          <w:rFonts w:ascii="Garamond" w:hAnsi="Garamond"/>
        </w:rPr>
        <w:t>Student records, e.g. grade sheets-restricted by University policy and federal law</w:t>
      </w:r>
    </w:p>
    <w:p w:rsidR="00CE313A" w:rsidRPr="00DA0391" w:rsidRDefault="00CE313A" w:rsidP="00CE313A">
      <w:pPr>
        <w:numPr>
          <w:ilvl w:val="0"/>
          <w:numId w:val="1"/>
        </w:numPr>
        <w:tabs>
          <w:tab w:val="clear" w:pos="1080"/>
        </w:tabs>
        <w:overflowPunct w:val="0"/>
        <w:autoSpaceDE w:val="0"/>
        <w:autoSpaceDN w:val="0"/>
        <w:adjustRightInd w:val="0"/>
        <w:textAlignment w:val="baseline"/>
        <w:rPr>
          <w:rFonts w:ascii="Garamond" w:hAnsi="Garamond"/>
        </w:rPr>
      </w:pPr>
      <w:r w:rsidRPr="00DA0391">
        <w:rPr>
          <w:rFonts w:ascii="Garamond" w:hAnsi="Garamond"/>
        </w:rPr>
        <w:t>Financial records, e.g. check stubs, tax returns, etc.</w:t>
      </w:r>
    </w:p>
    <w:p w:rsidR="00CE313A" w:rsidRPr="00DA0391" w:rsidRDefault="00CE313A" w:rsidP="00CE313A">
      <w:pPr>
        <w:numPr>
          <w:ilvl w:val="0"/>
          <w:numId w:val="1"/>
        </w:numPr>
        <w:tabs>
          <w:tab w:val="clear" w:pos="1080"/>
        </w:tabs>
        <w:overflowPunct w:val="0"/>
        <w:autoSpaceDE w:val="0"/>
        <w:autoSpaceDN w:val="0"/>
        <w:adjustRightInd w:val="0"/>
        <w:textAlignment w:val="baseline"/>
        <w:rPr>
          <w:rFonts w:ascii="Garamond" w:hAnsi="Garamond"/>
        </w:rPr>
      </w:pPr>
      <w:r w:rsidRPr="00DA0391">
        <w:rPr>
          <w:rFonts w:ascii="Garamond" w:hAnsi="Garamond"/>
        </w:rPr>
        <w:t>Greeting cards, unless they could be considered as letters</w:t>
      </w:r>
    </w:p>
    <w:p w:rsidR="00CE313A" w:rsidRPr="00DA0391" w:rsidRDefault="00CE313A" w:rsidP="00CE313A">
      <w:pPr>
        <w:numPr>
          <w:ilvl w:val="0"/>
          <w:numId w:val="1"/>
        </w:numPr>
        <w:tabs>
          <w:tab w:val="clear" w:pos="1080"/>
        </w:tabs>
        <w:overflowPunct w:val="0"/>
        <w:autoSpaceDE w:val="0"/>
        <w:autoSpaceDN w:val="0"/>
        <w:adjustRightInd w:val="0"/>
        <w:textAlignment w:val="baseline"/>
        <w:rPr>
          <w:rFonts w:ascii="Garamond" w:hAnsi="Garamond"/>
        </w:rPr>
      </w:pPr>
      <w:smartTag w:uri="urn:schemas-microsoft-com:office:smarttags" w:element="place">
        <w:smartTag w:uri="urn:schemas-microsoft-com:office:smarttags" w:element="PlaceName">
          <w:r w:rsidRPr="00DA0391">
            <w:rPr>
              <w:rFonts w:ascii="Garamond" w:hAnsi="Garamond"/>
            </w:rPr>
            <w:t>Routine</w:t>
          </w:r>
        </w:smartTag>
        <w:r w:rsidRPr="00DA0391">
          <w:rPr>
            <w:rFonts w:ascii="Garamond" w:hAnsi="Garamond"/>
          </w:rPr>
          <w:t xml:space="preserve"> </w:t>
        </w:r>
        <w:smartTag w:uri="urn:schemas-microsoft-com:office:smarttags" w:element="PlaceType">
          <w:r w:rsidRPr="00DA0391">
            <w:rPr>
              <w:rFonts w:ascii="Garamond" w:hAnsi="Garamond"/>
            </w:rPr>
            <w:t>University</w:t>
          </w:r>
        </w:smartTag>
      </w:smartTag>
      <w:r w:rsidRPr="00DA0391">
        <w:rPr>
          <w:rFonts w:ascii="Garamond" w:hAnsi="Garamond"/>
        </w:rPr>
        <w:t xml:space="preserve"> materials-administrative mailings</w:t>
      </w:r>
    </w:p>
    <w:p w:rsidR="00CE313A" w:rsidRPr="00DA0391" w:rsidRDefault="00CE313A" w:rsidP="00CE313A">
      <w:pPr>
        <w:numPr>
          <w:ilvl w:val="0"/>
          <w:numId w:val="1"/>
        </w:numPr>
        <w:tabs>
          <w:tab w:val="clear" w:pos="1080"/>
        </w:tabs>
        <w:overflowPunct w:val="0"/>
        <w:autoSpaceDE w:val="0"/>
        <w:autoSpaceDN w:val="0"/>
        <w:adjustRightInd w:val="0"/>
        <w:textAlignment w:val="baseline"/>
        <w:rPr>
          <w:rFonts w:ascii="Garamond" w:hAnsi="Garamond"/>
        </w:rPr>
      </w:pPr>
      <w:r w:rsidRPr="00DA0391">
        <w:rPr>
          <w:rFonts w:ascii="Garamond" w:hAnsi="Garamond"/>
        </w:rPr>
        <w:t>Duplicates</w:t>
      </w:r>
    </w:p>
    <w:p w:rsidR="00CE313A" w:rsidRPr="00DA0391" w:rsidRDefault="00CE313A" w:rsidP="00CE313A">
      <w:pPr>
        <w:numPr>
          <w:ilvl w:val="0"/>
          <w:numId w:val="1"/>
        </w:numPr>
        <w:tabs>
          <w:tab w:val="clear" w:pos="1080"/>
        </w:tabs>
        <w:overflowPunct w:val="0"/>
        <w:autoSpaceDE w:val="0"/>
        <w:autoSpaceDN w:val="0"/>
        <w:adjustRightInd w:val="0"/>
        <w:textAlignment w:val="baseline"/>
        <w:rPr>
          <w:rFonts w:ascii="Garamond" w:hAnsi="Garamond"/>
        </w:rPr>
      </w:pPr>
      <w:r w:rsidRPr="00DA0391">
        <w:rPr>
          <w:rFonts w:ascii="Garamond" w:hAnsi="Garamond"/>
        </w:rPr>
        <w:t>Clipping files, unless they are annotated</w:t>
      </w:r>
    </w:p>
    <w:p w:rsidR="00CE313A" w:rsidRPr="00DA0391" w:rsidRDefault="00CE313A" w:rsidP="00CE313A">
      <w:pPr>
        <w:rPr>
          <w:rFonts w:ascii="Garamond" w:hAnsi="Garamond"/>
          <w:b/>
        </w:rPr>
      </w:pPr>
    </w:p>
    <w:p w:rsidR="00CE313A" w:rsidRPr="00DA0391" w:rsidRDefault="00CE313A" w:rsidP="00CE313A">
      <w:pPr>
        <w:rPr>
          <w:rFonts w:ascii="Garamond" w:hAnsi="Garamond"/>
          <w:b/>
        </w:rPr>
      </w:pPr>
      <w:r w:rsidRPr="00DA0391">
        <w:rPr>
          <w:rFonts w:ascii="Garamond" w:hAnsi="Garamond"/>
          <w:b/>
        </w:rPr>
        <w:t>CONFIDENTIALITY:</w:t>
      </w:r>
    </w:p>
    <w:p w:rsidR="00CE313A" w:rsidRPr="00DA0391" w:rsidRDefault="00CE313A" w:rsidP="00CE313A">
      <w:pPr>
        <w:rPr>
          <w:rFonts w:ascii="Garamond" w:hAnsi="Garamond"/>
        </w:rPr>
      </w:pPr>
      <w:r w:rsidRPr="00DA0391">
        <w:rPr>
          <w:rFonts w:ascii="Garamond" w:hAnsi="Garamond"/>
        </w:rPr>
        <w:t>Records can have restrictions on acce</w:t>
      </w:r>
      <w:r w:rsidR="006D6956">
        <w:rPr>
          <w:rFonts w:ascii="Garamond" w:hAnsi="Garamond"/>
        </w:rPr>
        <w:t xml:space="preserve">ss or use.  Restrictions </w:t>
      </w:r>
      <w:r w:rsidRPr="00DA0391">
        <w:rPr>
          <w:rFonts w:ascii="Garamond" w:hAnsi="Garamond"/>
        </w:rPr>
        <w:t>must be generic and not apply to a particular class of people.  Restrictions with time limits are very much preferred - e.g.</w:t>
      </w:r>
      <w:r w:rsidR="006D6956">
        <w:rPr>
          <w:rFonts w:ascii="Garamond" w:hAnsi="Garamond"/>
        </w:rPr>
        <w:t xml:space="preserve"> </w:t>
      </w:r>
      <w:r w:rsidRPr="00DA0391">
        <w:rPr>
          <w:rFonts w:ascii="Garamond" w:hAnsi="Garamond"/>
        </w:rPr>
        <w:t>20 years from date of creation or 20 years from date of gift.</w:t>
      </w:r>
    </w:p>
    <w:p w:rsidR="006D6956" w:rsidRDefault="006D6956" w:rsidP="00CE313A">
      <w:pPr>
        <w:rPr>
          <w:rFonts w:ascii="Garamond" w:hAnsi="Garamond"/>
        </w:rPr>
      </w:pPr>
    </w:p>
    <w:p w:rsidR="00D71879" w:rsidRDefault="00D71879" w:rsidP="00CE313A">
      <w:pPr>
        <w:rPr>
          <w:rFonts w:ascii="Garamond" w:hAnsi="Garamond"/>
        </w:rPr>
      </w:pPr>
      <w:r>
        <w:rPr>
          <w:rFonts w:ascii="Garamond" w:hAnsi="Garamond"/>
        </w:rPr>
        <w:t xml:space="preserve">For more information or to request </w:t>
      </w:r>
      <w:r w:rsidR="00CE313A" w:rsidRPr="00DA0391">
        <w:rPr>
          <w:rFonts w:ascii="Garamond" w:hAnsi="Garamond"/>
        </w:rPr>
        <w:t>supplies, such as acid free folders and b</w:t>
      </w:r>
      <w:r>
        <w:rPr>
          <w:rFonts w:ascii="Garamond" w:hAnsi="Garamond"/>
        </w:rPr>
        <w:t xml:space="preserve">oxes, </w:t>
      </w:r>
      <w:r w:rsidR="00CE313A">
        <w:rPr>
          <w:rFonts w:ascii="Garamond" w:hAnsi="Garamond"/>
        </w:rPr>
        <w:t>please contact</w:t>
      </w:r>
      <w:r w:rsidR="00CE313A" w:rsidRPr="00DA0391">
        <w:rPr>
          <w:rFonts w:ascii="Garamond" w:hAnsi="Garamond"/>
        </w:rPr>
        <w:t>:</w:t>
      </w:r>
      <w:r w:rsidR="006D6956">
        <w:rPr>
          <w:rFonts w:ascii="Garamond" w:hAnsi="Garamond"/>
        </w:rPr>
        <w:t xml:space="preserve"> </w:t>
      </w:r>
    </w:p>
    <w:p w:rsidR="00CE313A" w:rsidRPr="00DA0391" w:rsidRDefault="00CE313A" w:rsidP="00CE313A">
      <w:pPr>
        <w:rPr>
          <w:rFonts w:ascii="Garamond" w:hAnsi="Garamond"/>
        </w:rPr>
      </w:pPr>
      <w:r w:rsidRPr="00DA0391">
        <w:rPr>
          <w:rFonts w:ascii="Garamond" w:hAnsi="Garamond"/>
          <w:b/>
        </w:rPr>
        <w:t>Eileen Keating</w:t>
      </w:r>
      <w:r w:rsidRPr="00DA0391">
        <w:rPr>
          <w:rFonts w:ascii="Garamond" w:hAnsi="Garamond"/>
        </w:rPr>
        <w:t xml:space="preserve">, University Records Manager and Assistant University Archivist: Ph: </w:t>
      </w:r>
      <w:r w:rsidRPr="00DA0391">
        <w:rPr>
          <w:rFonts w:ascii="Garamond" w:hAnsi="Garamond"/>
          <w:b/>
        </w:rPr>
        <w:t>255-3530</w:t>
      </w:r>
      <w:r>
        <w:rPr>
          <w:rFonts w:ascii="Garamond" w:hAnsi="Garamond"/>
          <w:b/>
        </w:rPr>
        <w:t xml:space="preserve"> (Mon-Wed) 255-6326 (Th-Fri)</w:t>
      </w:r>
      <w:r w:rsidRPr="00DA0391">
        <w:rPr>
          <w:rFonts w:ascii="Garamond" w:hAnsi="Garamond"/>
          <w:b/>
        </w:rPr>
        <w:t>;</w:t>
      </w:r>
      <w:r w:rsidRPr="00DA0391">
        <w:rPr>
          <w:rFonts w:ascii="Garamond" w:hAnsi="Garamond"/>
        </w:rPr>
        <w:t xml:space="preserve"> </w:t>
      </w:r>
      <w:r w:rsidR="00D71879">
        <w:rPr>
          <w:rFonts w:ascii="Garamond" w:hAnsi="Garamond"/>
        </w:rPr>
        <w:t>e-mail:</w:t>
      </w:r>
      <w:r w:rsidRPr="00DA0391">
        <w:rPr>
          <w:rFonts w:ascii="Garamond" w:hAnsi="Garamond"/>
        </w:rPr>
        <w:t xml:space="preserve"> </w:t>
      </w:r>
      <w:r w:rsidRPr="00DA0391">
        <w:rPr>
          <w:rFonts w:ascii="Garamond" w:hAnsi="Garamond"/>
          <w:b/>
        </w:rPr>
        <w:t>eek2@cornell.edu</w:t>
      </w:r>
      <w:r w:rsidRPr="00DA0391">
        <w:rPr>
          <w:rFonts w:ascii="Garamond" w:hAnsi="Garamond"/>
        </w:rPr>
        <w:t xml:space="preserve"> </w:t>
      </w:r>
    </w:p>
    <w:p w:rsidR="00CE313A" w:rsidRDefault="00CE313A" w:rsidP="00CE313A">
      <w:pPr>
        <w:rPr>
          <w:rFonts w:ascii="Garamond" w:hAnsi="Garamond"/>
          <w:b/>
        </w:rPr>
      </w:pPr>
    </w:p>
    <w:p w:rsidR="00CE313A" w:rsidRPr="0008503A" w:rsidRDefault="00CE313A" w:rsidP="00CE313A">
      <w:pPr>
        <w:rPr>
          <w:rFonts w:ascii="Garamond" w:hAnsi="Garamond"/>
          <w:b/>
        </w:rPr>
      </w:pPr>
      <w:r w:rsidRPr="0008503A">
        <w:rPr>
          <w:rFonts w:ascii="Garamond" w:hAnsi="Garamond"/>
        </w:rPr>
        <w:t>Once collections are processed the guides to the collections are put on the web</w:t>
      </w:r>
      <w:r w:rsidR="00D71879">
        <w:rPr>
          <w:rFonts w:ascii="Garamond" w:hAnsi="Garamond"/>
        </w:rPr>
        <w:t xml:space="preserve"> and</w:t>
      </w:r>
      <w:r w:rsidRPr="0008503A">
        <w:rPr>
          <w:rFonts w:ascii="Garamond" w:hAnsi="Garamond"/>
        </w:rPr>
        <w:t xml:space="preserve"> can be accessed by doing a</w:t>
      </w:r>
      <w:r w:rsidRPr="0008503A">
        <w:rPr>
          <w:rFonts w:ascii="Garamond" w:hAnsi="Garamond"/>
          <w:i/>
        </w:rPr>
        <w:t xml:space="preserve"> Google</w:t>
      </w:r>
      <w:r>
        <w:rPr>
          <w:rFonts w:ascii="Garamond" w:hAnsi="Garamond"/>
        </w:rPr>
        <w:t xml:space="preserve"> search, by </w:t>
      </w:r>
      <w:r w:rsidRPr="0008503A">
        <w:rPr>
          <w:rFonts w:ascii="Garamond" w:hAnsi="Garamond"/>
        </w:rPr>
        <w:t>searching the library catalog, or by going directly to the Division of Rare and Manuscript Collections website:</w:t>
      </w:r>
      <w:r>
        <w:rPr>
          <w:rFonts w:ascii="Garamond" w:hAnsi="Garamond"/>
          <w:b/>
        </w:rPr>
        <w:t xml:space="preserve"> </w:t>
      </w:r>
      <w:r w:rsidRPr="0008503A">
        <w:rPr>
          <w:rFonts w:ascii="Garamond" w:hAnsi="Garamond"/>
          <w:color w:val="0000FF"/>
          <w:u w:val="single"/>
        </w:rPr>
        <w:t>http://rmc.library.cornell.edu</w:t>
      </w:r>
    </w:p>
    <w:p w:rsidR="00CE313A" w:rsidRDefault="00CE313A" w:rsidP="00CE313A">
      <w:pPr>
        <w:rPr>
          <w:rFonts w:ascii="Garamond" w:hAnsi="Garamond"/>
          <w:b/>
        </w:rPr>
      </w:pPr>
    </w:p>
    <w:p w:rsidR="00CE313A" w:rsidRDefault="00CE313A" w:rsidP="00CE313A">
      <w:pPr>
        <w:rPr>
          <w:rFonts w:ascii="Garamond" w:hAnsi="Garamond"/>
        </w:rPr>
      </w:pPr>
      <w:r w:rsidRPr="0008503A">
        <w:rPr>
          <w:rFonts w:ascii="Garamond" w:hAnsi="Garamond"/>
        </w:rPr>
        <w:t xml:space="preserve">Sample </w:t>
      </w:r>
      <w:r>
        <w:rPr>
          <w:rFonts w:ascii="Garamond" w:hAnsi="Garamond"/>
        </w:rPr>
        <w:t>faculty</w:t>
      </w:r>
      <w:r w:rsidRPr="0008503A">
        <w:rPr>
          <w:rFonts w:ascii="Garamond" w:hAnsi="Garamond"/>
        </w:rPr>
        <w:t xml:space="preserve"> guides can be viewed at:</w:t>
      </w:r>
    </w:p>
    <w:p w:rsidR="00CE313A" w:rsidRDefault="00CE313A" w:rsidP="00CE313A">
      <w:pPr>
        <w:rPr>
          <w:rFonts w:ascii="Garamond" w:hAnsi="Garamond"/>
        </w:rPr>
      </w:pPr>
    </w:p>
    <w:p w:rsidR="00CE313A" w:rsidRDefault="00CE313A" w:rsidP="00CE313A">
      <w:pPr>
        <w:rPr>
          <w:rFonts w:ascii="Garamond" w:hAnsi="Garamond"/>
        </w:rPr>
      </w:pPr>
      <w:r>
        <w:rPr>
          <w:rFonts w:ascii="Garamond" w:hAnsi="Garamond"/>
        </w:rPr>
        <w:t xml:space="preserve">Guide to Urie Bronfenbrenner Papers 1960-1993, Collection #23-13-954 </w:t>
      </w:r>
    </w:p>
    <w:p w:rsidR="00CE313A" w:rsidRPr="00121C21" w:rsidRDefault="00CE313A" w:rsidP="00CE313A">
      <w:pPr>
        <w:rPr>
          <w:rFonts w:ascii="Garamond" w:hAnsi="Garamond"/>
          <w:color w:val="0000FF"/>
          <w:u w:val="single"/>
        </w:rPr>
      </w:pPr>
      <w:r w:rsidRPr="00121C21">
        <w:rPr>
          <w:rFonts w:ascii="Garamond" w:hAnsi="Garamond"/>
          <w:color w:val="0000FF"/>
          <w:u w:val="single"/>
        </w:rPr>
        <w:t>http://rmc.library.cornell.edu/EAD/htmldocs/RMA00954.html</w:t>
      </w:r>
    </w:p>
    <w:p w:rsidR="00CE313A" w:rsidRPr="00121C21" w:rsidRDefault="00CE313A" w:rsidP="00CE313A">
      <w:pPr>
        <w:rPr>
          <w:rFonts w:ascii="Garamond" w:hAnsi="Garamond"/>
          <w:b/>
          <w:color w:val="0000FF"/>
          <w:u w:val="single"/>
        </w:rPr>
      </w:pPr>
    </w:p>
    <w:p w:rsidR="00CE313A" w:rsidRPr="00121C21" w:rsidRDefault="00CE313A" w:rsidP="00CE313A">
      <w:pPr>
        <w:rPr>
          <w:rFonts w:ascii="Garamond" w:hAnsi="Garamond"/>
        </w:rPr>
      </w:pPr>
      <w:r>
        <w:rPr>
          <w:rFonts w:ascii="Garamond" w:hAnsi="Garamond"/>
        </w:rPr>
        <w:t>Guide to Gwen Bymers Papers 1930-1990, Collection #23-18-1787</w:t>
      </w:r>
    </w:p>
    <w:p w:rsidR="00CE313A" w:rsidRPr="00121C21" w:rsidRDefault="00CE313A" w:rsidP="00CE313A">
      <w:pPr>
        <w:rPr>
          <w:rFonts w:ascii="Garamond" w:hAnsi="Garamond"/>
          <w:color w:val="0000FF"/>
          <w:u w:val="single"/>
        </w:rPr>
      </w:pPr>
      <w:r w:rsidRPr="00121C21">
        <w:rPr>
          <w:rFonts w:ascii="Garamond" w:hAnsi="Garamond"/>
          <w:color w:val="0000FF"/>
          <w:u w:val="single"/>
        </w:rPr>
        <w:t>http://rmc.library.cornell.edu/EAD/htmldocs/RMA01787.html</w:t>
      </w:r>
    </w:p>
    <w:p w:rsidR="00CE313A" w:rsidRDefault="00CE313A" w:rsidP="00CE313A">
      <w:pPr>
        <w:rPr>
          <w:rFonts w:ascii="Garamond" w:hAnsi="Garamond"/>
        </w:rPr>
      </w:pPr>
    </w:p>
    <w:p w:rsidR="00CE313A" w:rsidRPr="00121C21" w:rsidRDefault="00CE313A" w:rsidP="00CE313A">
      <w:pPr>
        <w:rPr>
          <w:rFonts w:ascii="Garamond" w:hAnsi="Garamond"/>
        </w:rPr>
      </w:pPr>
      <w:r>
        <w:rPr>
          <w:rFonts w:ascii="Garamond" w:hAnsi="Garamond"/>
        </w:rPr>
        <w:t>Guide to Hazel Hauck Papers 1924-1960, Collection #23-14-730</w:t>
      </w:r>
    </w:p>
    <w:p w:rsidR="00CE313A" w:rsidRPr="00121C21" w:rsidRDefault="00CE313A" w:rsidP="00CE313A">
      <w:pPr>
        <w:rPr>
          <w:rFonts w:ascii="Garamond" w:hAnsi="Garamond"/>
          <w:color w:val="0000FF"/>
          <w:u w:val="single"/>
        </w:rPr>
      </w:pPr>
      <w:r w:rsidRPr="00121C21">
        <w:rPr>
          <w:rFonts w:ascii="Garamond" w:hAnsi="Garamond"/>
          <w:color w:val="0000FF"/>
          <w:u w:val="single"/>
        </w:rPr>
        <w:t>http://rmc.library.cornell.edu/EAD/htmldocs/RMA00730.html</w:t>
      </w:r>
    </w:p>
    <w:p w:rsidR="00CE313A" w:rsidRDefault="00CE313A" w:rsidP="00CE313A">
      <w:pPr>
        <w:rPr>
          <w:rFonts w:ascii="Garamond" w:hAnsi="Garamond"/>
        </w:rPr>
      </w:pPr>
    </w:p>
    <w:p w:rsidR="00CE313A" w:rsidRDefault="00CE313A" w:rsidP="00CE313A">
      <w:pPr>
        <w:rPr>
          <w:rFonts w:ascii="Garamond" w:hAnsi="Garamond"/>
        </w:rPr>
      </w:pPr>
      <w:r>
        <w:rPr>
          <w:rFonts w:ascii="Garamond" w:hAnsi="Garamond"/>
        </w:rPr>
        <w:t>Guide to Mary Purchase Papers 1937-1988, Collection #23-19-3201</w:t>
      </w:r>
    </w:p>
    <w:p w:rsidR="00CE313A" w:rsidRDefault="00C641DF" w:rsidP="00CE313A">
      <w:pPr>
        <w:rPr>
          <w:rFonts w:ascii="Garamond" w:hAnsi="Garamond"/>
          <w:color w:val="0000FF"/>
          <w:u w:val="single"/>
        </w:rPr>
      </w:pPr>
      <w:hyperlink r:id="rId6" w:history="1">
        <w:r w:rsidR="00CE313A" w:rsidRPr="00847F19">
          <w:rPr>
            <w:rStyle w:val="Hyperlink"/>
            <w:rFonts w:ascii="Garamond" w:hAnsi="Garamond"/>
          </w:rPr>
          <w:t>http://rmc.library.cornell.edu/EAD/htmldocs/RMA03201.html</w:t>
        </w:r>
      </w:hyperlink>
    </w:p>
    <w:p w:rsidR="00CE313A" w:rsidRDefault="00CE313A" w:rsidP="00CE313A">
      <w:pPr>
        <w:rPr>
          <w:rFonts w:ascii="Garamond" w:hAnsi="Garamond"/>
          <w:color w:val="0000FF"/>
          <w:u w:val="single"/>
        </w:rPr>
      </w:pPr>
    </w:p>
    <w:p w:rsidR="00CE313A" w:rsidRPr="00121C21" w:rsidRDefault="00CE313A" w:rsidP="00CE313A">
      <w:pPr>
        <w:rPr>
          <w:rFonts w:ascii="Garamond" w:hAnsi="Garamond"/>
        </w:rPr>
      </w:pPr>
      <w:r>
        <w:rPr>
          <w:rFonts w:ascii="Garamond" w:hAnsi="Garamond"/>
        </w:rPr>
        <w:t>Guide to Diva Sanjur Papers 1980-2002, Collection #29-2-3252</w:t>
      </w:r>
    </w:p>
    <w:p w:rsidR="00CE313A" w:rsidRPr="00121C21" w:rsidRDefault="00CE313A" w:rsidP="00CE313A">
      <w:pPr>
        <w:rPr>
          <w:rFonts w:ascii="Garamond" w:hAnsi="Garamond"/>
          <w:color w:val="0000FF"/>
          <w:u w:val="single"/>
        </w:rPr>
      </w:pPr>
      <w:r w:rsidRPr="00121C21">
        <w:rPr>
          <w:rFonts w:ascii="Garamond" w:hAnsi="Garamond"/>
          <w:color w:val="0000FF"/>
          <w:u w:val="single"/>
        </w:rPr>
        <w:t>http://rmc.library.cornell.edu/EAD/htmldocs/RMA03252.html</w:t>
      </w:r>
    </w:p>
    <w:p w:rsidR="00CE313A" w:rsidRPr="00BC2152" w:rsidRDefault="00CE313A" w:rsidP="00CE313A">
      <w:pPr>
        <w:pStyle w:val="NormalWeb"/>
        <w:rPr>
          <w:color w:val="auto"/>
        </w:rPr>
      </w:pPr>
      <w:r>
        <w:rPr>
          <w:b/>
        </w:rPr>
        <w:t>Other Faculty Services:</w:t>
      </w:r>
    </w:p>
    <w:p w:rsidR="00CE313A" w:rsidRDefault="00CE313A" w:rsidP="00CE313A">
      <w:pPr>
        <w:numPr>
          <w:ilvl w:val="0"/>
          <w:numId w:val="2"/>
        </w:numPr>
        <w:tabs>
          <w:tab w:val="clear" w:pos="1080"/>
        </w:tabs>
      </w:pPr>
      <w:r>
        <w:t xml:space="preserve">eCommons: Cornell’s Digital Repository: </w:t>
      </w:r>
      <w:r w:rsidRPr="00121C21">
        <w:rPr>
          <w:color w:val="0000FF"/>
          <w:u w:val="single"/>
        </w:rPr>
        <w:t>http://ecommons.library.cornell.edu/index.jsp</w:t>
      </w:r>
    </w:p>
    <w:p w:rsidR="006315EC" w:rsidRDefault="006315EC" w:rsidP="006315EC">
      <w:pPr>
        <w:ind w:left="1080"/>
      </w:pPr>
      <w:r>
        <w:t xml:space="preserve">This digital repository is open to anyone affiliated with </w:t>
      </w:r>
      <w:hyperlink r:id="rId7" w:history="1">
        <w:r w:rsidRPr="006315EC">
          <w:rPr>
            <w:rStyle w:val="Hyperlink"/>
            <w:color w:val="auto"/>
            <w:u w:val="none"/>
          </w:rPr>
          <w:t>Cornell University</w:t>
        </w:r>
      </w:hyperlink>
      <w:r>
        <w:t xml:space="preserve"> (faculty, staff, students, or groups/organizations) as a place to capture, store, index, preserve and redistribute materials in digital formats that may be useful for educational, scholarly, research or historical purposes.</w:t>
      </w:r>
    </w:p>
    <w:p w:rsidR="00CE313A" w:rsidRDefault="00CE313A" w:rsidP="00CE313A">
      <w:pPr>
        <w:ind w:left="1080"/>
        <w:rPr>
          <w:color w:val="000000"/>
        </w:rPr>
      </w:pPr>
    </w:p>
    <w:p w:rsidR="00CE313A" w:rsidRDefault="00CE313A" w:rsidP="00CE313A">
      <w:pPr>
        <w:numPr>
          <w:ilvl w:val="0"/>
          <w:numId w:val="2"/>
        </w:numPr>
        <w:tabs>
          <w:tab w:val="clear" w:pos="1080"/>
        </w:tabs>
      </w:pPr>
      <w:r>
        <w:lastRenderedPageBreak/>
        <w:t xml:space="preserve">Storage space </w:t>
      </w:r>
      <w:r w:rsidR="006315EC">
        <w:t xml:space="preserve">is </w:t>
      </w:r>
      <w:r>
        <w:t>provided for funded research records- Information on the kind of material that is accepted and the procedure for adding or retrieving material housed in storage can be found on the CHE Records Management Website, under policies:</w:t>
      </w:r>
    </w:p>
    <w:p w:rsidR="00CE313A" w:rsidRPr="00BC2152" w:rsidRDefault="00CE313A" w:rsidP="00CE313A">
      <w:pPr>
        <w:ind w:firstLine="720"/>
        <w:rPr>
          <w:color w:val="0000FF"/>
          <w:u w:val="single"/>
        </w:rPr>
      </w:pPr>
      <w:r w:rsidRPr="00BC2152">
        <w:rPr>
          <w:color w:val="0000FF"/>
          <w:u w:val="single"/>
        </w:rPr>
        <w:t>http://www.human.cornell.edu/che/Administration/Support_Services/records/</w:t>
      </w:r>
    </w:p>
    <w:p w:rsidR="00CE313A" w:rsidRDefault="00CE313A" w:rsidP="00CE313A"/>
    <w:p w:rsidR="00CE313A" w:rsidRDefault="00CE313A" w:rsidP="00CE313A">
      <w:pPr>
        <w:numPr>
          <w:ilvl w:val="0"/>
          <w:numId w:val="2"/>
        </w:numPr>
        <w:tabs>
          <w:tab w:val="clear" w:pos="1080"/>
        </w:tabs>
      </w:pPr>
      <w:r>
        <w:t xml:space="preserve">Faculty Biographical Files – located in the Archives.  We are always looking to add to these, including photographs.  The guide to this collection can be found at: </w:t>
      </w:r>
    </w:p>
    <w:p w:rsidR="00CE313A" w:rsidRPr="00BC2152" w:rsidRDefault="00CE313A" w:rsidP="00CE313A">
      <w:pPr>
        <w:ind w:firstLine="720"/>
        <w:rPr>
          <w:color w:val="0000FF"/>
          <w:u w:val="single"/>
        </w:rPr>
      </w:pPr>
      <w:r w:rsidRPr="00BC2152">
        <w:rPr>
          <w:color w:val="0000FF"/>
          <w:u w:val="single"/>
        </w:rPr>
        <w:t>http://rmc.library.cornell.edu/EAD/htmldocs/RMA03394.html</w:t>
      </w:r>
    </w:p>
    <w:p w:rsidR="00CE313A" w:rsidRDefault="00CE313A" w:rsidP="00CE313A"/>
    <w:p w:rsidR="00CE313A" w:rsidRDefault="00CE313A" w:rsidP="00CE313A"/>
    <w:p w:rsidR="00CE313A" w:rsidRPr="00DA0391" w:rsidRDefault="00CE313A" w:rsidP="00CE313A">
      <w:pPr>
        <w:ind w:left="1425"/>
        <w:rPr>
          <w:rFonts w:ascii="Garamond" w:hAnsi="Garamond"/>
        </w:rPr>
      </w:pPr>
    </w:p>
    <w:p w:rsidR="00CE313A" w:rsidRPr="00DA0391" w:rsidRDefault="00CE313A" w:rsidP="00CE313A">
      <w:pPr>
        <w:ind w:left="1425"/>
        <w:rPr>
          <w:rFonts w:ascii="Garamond" w:hAnsi="Garamond"/>
        </w:rPr>
      </w:pPr>
    </w:p>
    <w:p w:rsidR="00CE313A" w:rsidRPr="00DA0391" w:rsidRDefault="00CE313A" w:rsidP="00CE313A">
      <w:pPr>
        <w:ind w:left="1425"/>
        <w:rPr>
          <w:rFonts w:ascii="Garamond" w:hAnsi="Garamond"/>
        </w:rPr>
      </w:pPr>
    </w:p>
    <w:p w:rsidR="00CE313A" w:rsidRPr="00DA0391" w:rsidRDefault="00CE313A" w:rsidP="00CE313A">
      <w:pPr>
        <w:ind w:left="1425"/>
        <w:rPr>
          <w:rFonts w:ascii="Garamond" w:hAnsi="Garamond"/>
        </w:rPr>
      </w:pPr>
    </w:p>
    <w:p w:rsidR="00CE313A" w:rsidRDefault="00CE313A" w:rsidP="00CE313A">
      <w:pPr>
        <w:ind w:left="1425"/>
      </w:pPr>
    </w:p>
    <w:p w:rsidR="00CE313A" w:rsidRDefault="00CE313A" w:rsidP="00CE313A">
      <w:pPr>
        <w:ind w:left="1425"/>
      </w:pPr>
    </w:p>
    <w:p w:rsidR="00CE313A" w:rsidRDefault="00CE313A" w:rsidP="00CE313A">
      <w:pPr>
        <w:ind w:left="1425"/>
      </w:pPr>
    </w:p>
    <w:p w:rsidR="00CE313A" w:rsidRDefault="00CE313A" w:rsidP="00CE313A">
      <w:pPr>
        <w:ind w:left="1425"/>
      </w:pPr>
    </w:p>
    <w:p w:rsidR="00CE313A" w:rsidRDefault="00CE313A" w:rsidP="00CE313A">
      <w:pPr>
        <w:ind w:left="1425"/>
      </w:pPr>
    </w:p>
    <w:p w:rsidR="00CE313A" w:rsidRDefault="00CE313A" w:rsidP="00CE313A">
      <w:pPr>
        <w:ind w:left="1425"/>
      </w:pPr>
    </w:p>
    <w:p w:rsidR="00CE313A" w:rsidRDefault="00CE313A" w:rsidP="00CE313A">
      <w:pPr>
        <w:ind w:left="1425"/>
      </w:pPr>
    </w:p>
    <w:p w:rsidR="00CE313A" w:rsidRDefault="00CE313A" w:rsidP="00CE313A">
      <w:pPr>
        <w:ind w:left="1425"/>
      </w:pPr>
    </w:p>
    <w:p w:rsidR="00CE313A" w:rsidRDefault="00CE313A" w:rsidP="00CE313A">
      <w:pPr>
        <w:ind w:left="1425"/>
      </w:pPr>
    </w:p>
    <w:p w:rsidR="00CE313A" w:rsidRDefault="00CE313A" w:rsidP="00CE313A">
      <w:pPr>
        <w:ind w:left="1425"/>
      </w:pPr>
    </w:p>
    <w:p w:rsidR="00CE313A" w:rsidRDefault="00CE313A" w:rsidP="00CE313A">
      <w:pPr>
        <w:ind w:left="1425"/>
      </w:pPr>
    </w:p>
    <w:p w:rsidR="00CE313A" w:rsidRDefault="00CE313A" w:rsidP="00CE313A">
      <w:pPr>
        <w:ind w:left="1425"/>
      </w:pPr>
    </w:p>
    <w:p w:rsidR="00CE313A" w:rsidRDefault="00CE313A" w:rsidP="00CE313A">
      <w:pPr>
        <w:ind w:left="1425"/>
      </w:pPr>
    </w:p>
    <w:p w:rsidR="00CE313A" w:rsidRDefault="00CE313A" w:rsidP="00CE313A">
      <w:pPr>
        <w:ind w:left="1425"/>
      </w:pPr>
    </w:p>
    <w:p w:rsidR="00CE313A" w:rsidRDefault="00CE313A" w:rsidP="00CE313A">
      <w:pPr>
        <w:ind w:left="1425"/>
      </w:pPr>
    </w:p>
    <w:p w:rsidR="00CE313A" w:rsidRDefault="00CE313A" w:rsidP="00CE313A">
      <w:pPr>
        <w:ind w:left="1425"/>
      </w:pPr>
    </w:p>
    <w:p w:rsidR="00CE313A" w:rsidRDefault="00CE313A" w:rsidP="00CE313A">
      <w:pPr>
        <w:ind w:left="1425"/>
      </w:pPr>
    </w:p>
    <w:p w:rsidR="00A055F2" w:rsidRDefault="00A055F2" w:rsidP="008B3711"/>
    <w:sectPr w:rsidR="00A055F2" w:rsidSect="001013B3">
      <w:pgSz w:w="12240" w:h="15840"/>
      <w:pgMar w:top="864"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8A85B58"/>
    <w:lvl w:ilvl="0">
      <w:numFmt w:val="decimal"/>
      <w:lvlText w:val="*"/>
      <w:lvlJc w:val="left"/>
    </w:lvl>
  </w:abstractNum>
  <w:abstractNum w:abstractNumId="1" w15:restartNumberingAfterBreak="0">
    <w:nsid w:val="03F21730"/>
    <w:multiLevelType w:val="hybridMultilevel"/>
    <w:tmpl w:val="D3BA13F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EF4F4B"/>
    <w:multiLevelType w:val="hybridMultilevel"/>
    <w:tmpl w:val="8780B4C0"/>
    <w:lvl w:ilvl="0" w:tplc="975C091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B8498F"/>
    <w:multiLevelType w:val="hybridMultilevel"/>
    <w:tmpl w:val="4AF64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5F2"/>
    <w:rsid w:val="000604EC"/>
    <w:rsid w:val="00091153"/>
    <w:rsid w:val="000E5CC8"/>
    <w:rsid w:val="001013B3"/>
    <w:rsid w:val="00150AE2"/>
    <w:rsid w:val="001E59AA"/>
    <w:rsid w:val="0024040B"/>
    <w:rsid w:val="002D02B2"/>
    <w:rsid w:val="00386D45"/>
    <w:rsid w:val="003A4461"/>
    <w:rsid w:val="003A62E4"/>
    <w:rsid w:val="003F585A"/>
    <w:rsid w:val="00413D1B"/>
    <w:rsid w:val="004B4809"/>
    <w:rsid w:val="004B782E"/>
    <w:rsid w:val="00501AA0"/>
    <w:rsid w:val="00530855"/>
    <w:rsid w:val="00556426"/>
    <w:rsid w:val="00580742"/>
    <w:rsid w:val="006315EC"/>
    <w:rsid w:val="00677E0F"/>
    <w:rsid w:val="006D6956"/>
    <w:rsid w:val="00725E44"/>
    <w:rsid w:val="00731B30"/>
    <w:rsid w:val="0074161E"/>
    <w:rsid w:val="007B0271"/>
    <w:rsid w:val="007F7632"/>
    <w:rsid w:val="00803775"/>
    <w:rsid w:val="00805C85"/>
    <w:rsid w:val="00811282"/>
    <w:rsid w:val="008809E0"/>
    <w:rsid w:val="008B3711"/>
    <w:rsid w:val="008B5F32"/>
    <w:rsid w:val="0095516A"/>
    <w:rsid w:val="00995DA7"/>
    <w:rsid w:val="009E1EEA"/>
    <w:rsid w:val="00A04151"/>
    <w:rsid w:val="00A055F2"/>
    <w:rsid w:val="00A30155"/>
    <w:rsid w:val="00A40A84"/>
    <w:rsid w:val="00A448B1"/>
    <w:rsid w:val="00A615F2"/>
    <w:rsid w:val="00A63AAD"/>
    <w:rsid w:val="00A74301"/>
    <w:rsid w:val="00AA1587"/>
    <w:rsid w:val="00AB2779"/>
    <w:rsid w:val="00AD21A6"/>
    <w:rsid w:val="00AE79F7"/>
    <w:rsid w:val="00B75691"/>
    <w:rsid w:val="00BE6143"/>
    <w:rsid w:val="00C135E1"/>
    <w:rsid w:val="00C31A19"/>
    <w:rsid w:val="00C641DF"/>
    <w:rsid w:val="00CA25A3"/>
    <w:rsid w:val="00CB7469"/>
    <w:rsid w:val="00CE313A"/>
    <w:rsid w:val="00D129D5"/>
    <w:rsid w:val="00D315B9"/>
    <w:rsid w:val="00D31F4F"/>
    <w:rsid w:val="00D43983"/>
    <w:rsid w:val="00D56E6C"/>
    <w:rsid w:val="00D71879"/>
    <w:rsid w:val="00DC2C78"/>
    <w:rsid w:val="00E01F14"/>
    <w:rsid w:val="00E06092"/>
    <w:rsid w:val="00E911A0"/>
    <w:rsid w:val="00ED6765"/>
    <w:rsid w:val="00F40C66"/>
    <w:rsid w:val="00F56CA7"/>
    <w:rsid w:val="00F7771B"/>
    <w:rsid w:val="00FD4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5:docId w15:val="{E5319BC2-4E24-4F1D-8FEC-EC82117D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EEA"/>
    <w:pPr>
      <w:tabs>
        <w:tab w:val="left" w:pos="1080"/>
      </w:tab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B782E"/>
    <w:pPr>
      <w:framePr w:w="7920" w:h="1980" w:hRule="exact" w:hSpace="180" w:wrap="auto" w:hAnchor="page" w:xAlign="center" w:yAlign="bottom"/>
      <w:ind w:left="2880"/>
    </w:pPr>
    <w:rPr>
      <w:rFonts w:cs="Arial"/>
      <w:smallCaps/>
    </w:rPr>
  </w:style>
  <w:style w:type="table" w:styleId="TableGrid">
    <w:name w:val="Table Grid"/>
    <w:basedOn w:val="TableNormal"/>
    <w:rsid w:val="00A055F2"/>
    <w:pPr>
      <w:tabs>
        <w:tab w:val="left" w:pos="108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315B9"/>
    <w:rPr>
      <w:color w:val="0000FF"/>
      <w:u w:val="single"/>
    </w:rPr>
  </w:style>
  <w:style w:type="paragraph" w:styleId="NormalWeb">
    <w:name w:val="Normal (Web)"/>
    <w:basedOn w:val="Normal"/>
    <w:rsid w:val="00CE313A"/>
    <w:pPr>
      <w:tabs>
        <w:tab w:val="clear" w:pos="1080"/>
      </w:tabs>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rnel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mc.library.cornell.edu/EAD/htmldocs/RMA03201.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812</Words>
  <Characters>4635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Cornell University</Company>
  <LinksUpToDate>false</LinksUpToDate>
  <CharactersWithSpaces>5437</CharactersWithSpaces>
  <SharedDoc>false</SharedDoc>
  <HLinks>
    <vt:vector size="12" baseType="variant">
      <vt:variant>
        <vt:i4>2293879</vt:i4>
      </vt:variant>
      <vt:variant>
        <vt:i4>3</vt:i4>
      </vt:variant>
      <vt:variant>
        <vt:i4>0</vt:i4>
      </vt:variant>
      <vt:variant>
        <vt:i4>5</vt:i4>
      </vt:variant>
      <vt:variant>
        <vt:lpwstr>http://www.cornell.edu/</vt:lpwstr>
      </vt:variant>
      <vt:variant>
        <vt:lpwstr/>
      </vt:variant>
      <vt:variant>
        <vt:i4>5439493</vt:i4>
      </vt:variant>
      <vt:variant>
        <vt:i4>0</vt:i4>
      </vt:variant>
      <vt:variant>
        <vt:i4>0</vt:i4>
      </vt:variant>
      <vt:variant>
        <vt:i4>5</vt:i4>
      </vt:variant>
      <vt:variant>
        <vt:lpwstr>http://rmc.library.cornell.edu/EAD/htmldocs/RMA03201.html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gla2</dc:creator>
  <cp:keywords/>
  <dc:description/>
  <cp:lastModifiedBy>Angelica R. Hammer</cp:lastModifiedBy>
  <cp:revision>2</cp:revision>
  <cp:lastPrinted>2008-03-06T14:59:00Z</cp:lastPrinted>
  <dcterms:created xsi:type="dcterms:W3CDTF">2016-06-20T17:20:00Z</dcterms:created>
  <dcterms:modified xsi:type="dcterms:W3CDTF">2016-06-20T17:20:00Z</dcterms:modified>
</cp:coreProperties>
</file>