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9C98F" w14:textId="77777777" w:rsidR="00CD2F49" w:rsidRPr="00F9476C" w:rsidRDefault="00CD2F49" w:rsidP="00CD2F49">
      <w:pPr>
        <w:jc w:val="center"/>
        <w:rPr>
          <w:b/>
        </w:rPr>
      </w:pPr>
      <w:r w:rsidRPr="00F9476C">
        <w:rPr>
          <w:b/>
        </w:rPr>
        <w:t>CHE FACULTY ADVISORY BOARD FOR INFORMATION TECHNOLOGIES</w:t>
      </w:r>
    </w:p>
    <w:p w14:paraId="1036356A" w14:textId="77777777" w:rsidR="00CD2F49" w:rsidRDefault="00CD2F49" w:rsidP="00CD2F49"/>
    <w:p w14:paraId="0AABDB68" w14:textId="77777777" w:rsidR="00CD2F49" w:rsidRDefault="00CD2F49" w:rsidP="00CD2F49"/>
    <w:p w14:paraId="7E0CEB96" w14:textId="792E8D3B" w:rsidR="00CD2F49" w:rsidRPr="00184D16" w:rsidRDefault="00CD2F49" w:rsidP="00CD2F49">
      <w:pPr>
        <w:rPr>
          <w:u w:val="single"/>
        </w:rPr>
      </w:pPr>
      <w:r>
        <w:rPr>
          <w:u w:val="single"/>
        </w:rPr>
        <w:t xml:space="preserve">Meeting </w:t>
      </w:r>
      <w:r w:rsidR="00525B4B">
        <w:rPr>
          <w:u w:val="single"/>
        </w:rPr>
        <w:t>Notes</w:t>
      </w:r>
    </w:p>
    <w:p w14:paraId="50B6CC48" w14:textId="77777777" w:rsidR="0063285C" w:rsidRDefault="0063285C"/>
    <w:p w14:paraId="0FC7CA7D" w14:textId="32930AD5" w:rsidR="00CD2F49" w:rsidRDefault="00CD2F49">
      <w:r>
        <w:t xml:space="preserve">In attendance:  Rachel Dunifon, Margaret Frey, Randi Rainbow, Adam Anderson, </w:t>
      </w:r>
      <w:r w:rsidR="001557E5">
        <w:t>Saurabh Mehta, So-Yeon Yoon</w:t>
      </w:r>
    </w:p>
    <w:p w14:paraId="01B8EE56" w14:textId="77777777" w:rsidR="001557E5" w:rsidRDefault="001557E5" w:rsidP="001557E5"/>
    <w:p w14:paraId="775A64DF" w14:textId="323C508E" w:rsidR="001557E5" w:rsidRPr="001557E5" w:rsidRDefault="00F22F73" w:rsidP="001557E5">
      <w:pPr>
        <w:rPr>
          <w:u w:val="single"/>
        </w:rPr>
      </w:pPr>
      <w:r w:rsidRPr="001557E5">
        <w:rPr>
          <w:u w:val="single"/>
        </w:rPr>
        <w:t>Item #1</w:t>
      </w:r>
      <w:r w:rsidR="00F17AFF" w:rsidRPr="001557E5">
        <w:rPr>
          <w:u w:val="single"/>
        </w:rPr>
        <w:t xml:space="preserve">:  </w:t>
      </w:r>
      <w:r w:rsidR="001557E5" w:rsidRPr="001557E5">
        <w:rPr>
          <w:u w:val="single"/>
        </w:rPr>
        <w:t xml:space="preserve">Review of </w:t>
      </w:r>
      <w:proofErr w:type="gramStart"/>
      <w:r w:rsidR="001557E5" w:rsidRPr="001557E5">
        <w:rPr>
          <w:u w:val="single"/>
        </w:rPr>
        <w:t>Fall</w:t>
      </w:r>
      <w:proofErr w:type="gramEnd"/>
      <w:r w:rsidR="001557E5" w:rsidRPr="001557E5">
        <w:rPr>
          <w:u w:val="single"/>
        </w:rPr>
        <w:t xml:space="preserve"> 2016 Follow-Up.</w:t>
      </w:r>
    </w:p>
    <w:p w14:paraId="2E9C036E" w14:textId="77777777" w:rsidR="001557E5" w:rsidRDefault="001557E5" w:rsidP="001557E5"/>
    <w:p w14:paraId="4EEB2DE7" w14:textId="3E395275" w:rsidR="001557E5" w:rsidRDefault="00BF4ECF" w:rsidP="001557E5">
      <w:r w:rsidRPr="0096315A">
        <w:rPr>
          <w:i/>
        </w:rPr>
        <w:t>Feedback</w:t>
      </w:r>
      <w:r>
        <w:t xml:space="preserve">:  </w:t>
      </w:r>
      <w:r w:rsidR="00875898">
        <w:t xml:space="preserve">CISER </w:t>
      </w:r>
      <w:r w:rsidR="0096315A">
        <w:t>is</w:t>
      </w:r>
      <w:r w:rsidR="00875898">
        <w:t xml:space="preserve"> still performing poorly.  Adam had issues creating accounts</w:t>
      </w:r>
      <w:r w:rsidR="0096315A">
        <w:t xml:space="preserve"> where i</w:t>
      </w:r>
      <w:r w:rsidR="00875898">
        <w:t>t required multiple emails</w:t>
      </w:r>
      <w:r w:rsidR="0096315A">
        <w:t xml:space="preserve"> to resolve</w:t>
      </w:r>
      <w:r w:rsidR="00875898">
        <w:t xml:space="preserve">.  It gave the perception </w:t>
      </w:r>
      <w:r w:rsidR="0096315A">
        <w:t>they</w:t>
      </w:r>
      <w:r w:rsidR="00875898">
        <w:t xml:space="preserve"> </w:t>
      </w:r>
      <w:r w:rsidR="00FC7F12">
        <w:t>did not</w:t>
      </w:r>
      <w:r w:rsidR="00875898">
        <w:t xml:space="preserve"> want his business.  Saurabh is looking to move away from CISER as performance is slow and he has a need to constantly re-connect and authenticate</w:t>
      </w:r>
      <w:r w:rsidR="0096315A">
        <w:t xml:space="preserve"> from slow networks</w:t>
      </w:r>
      <w:r w:rsidR="00875898">
        <w:t xml:space="preserve">.  Saurabh further identified an interaction where CISER </w:t>
      </w:r>
      <w:r w:rsidR="0096315A">
        <w:t xml:space="preserve">unilaterally </w:t>
      </w:r>
      <w:r w:rsidR="00875898">
        <w:t xml:space="preserve">deleted data </w:t>
      </w:r>
      <w:r w:rsidR="0096315A">
        <w:t>where they erroneously assumed the data was HIPPA related.</w:t>
      </w:r>
    </w:p>
    <w:p w14:paraId="4DFD7B24" w14:textId="1069E501" w:rsidR="00BF4ECF" w:rsidRDefault="00BF4ECF" w:rsidP="001557E5"/>
    <w:p w14:paraId="4440A066" w14:textId="0227337B" w:rsidR="00BF4ECF" w:rsidRDefault="00BF4ECF" w:rsidP="00BF4ECF">
      <w:r w:rsidRPr="0096315A">
        <w:rPr>
          <w:i/>
        </w:rPr>
        <w:t>Action</w:t>
      </w:r>
      <w:r>
        <w:t xml:space="preserve">:  </w:t>
      </w:r>
      <w:r w:rsidR="00363D61">
        <w:t xml:space="preserve">We plan to create a CISER advisory board in the </w:t>
      </w:r>
      <w:proofErr w:type="gramStart"/>
      <w:r w:rsidR="00363D61">
        <w:t>Fall</w:t>
      </w:r>
      <w:proofErr w:type="gramEnd"/>
      <w:r w:rsidR="00363D61">
        <w:t xml:space="preserve"> semester.  The College is also actively engaged in working to improve CISER, including </w:t>
      </w:r>
      <w:r w:rsidR="00E03D2E">
        <w:t>working with CISER to move</w:t>
      </w:r>
      <w:r w:rsidR="00363D61">
        <w:t xml:space="preserve"> some </w:t>
      </w:r>
      <w:r w:rsidR="00E03D2E">
        <w:t xml:space="preserve">CHE </w:t>
      </w:r>
      <w:r w:rsidR="00363D61">
        <w:t xml:space="preserve">users to a </w:t>
      </w:r>
      <w:r w:rsidR="00496786">
        <w:t>cloud-computing</w:t>
      </w:r>
      <w:r w:rsidR="00363D61">
        <w:t xml:space="preserve"> environment as a test.</w:t>
      </w:r>
      <w:bookmarkStart w:id="0" w:name="_GoBack"/>
      <w:bookmarkEnd w:id="0"/>
    </w:p>
    <w:p w14:paraId="32616399" w14:textId="77777777" w:rsidR="001557E5" w:rsidRDefault="001557E5" w:rsidP="001557E5"/>
    <w:p w14:paraId="33460714" w14:textId="4F4B47B1" w:rsidR="00F17AFF" w:rsidRPr="009519FA" w:rsidRDefault="00F22F73">
      <w:pPr>
        <w:rPr>
          <w:u w:val="single"/>
        </w:rPr>
      </w:pPr>
      <w:r>
        <w:rPr>
          <w:u w:val="single"/>
        </w:rPr>
        <w:t>Item #2</w:t>
      </w:r>
      <w:r w:rsidR="00F17AFF" w:rsidRPr="009519FA">
        <w:rPr>
          <w:u w:val="single"/>
        </w:rPr>
        <w:t xml:space="preserve">:  </w:t>
      </w:r>
      <w:proofErr w:type="gramStart"/>
      <w:r w:rsidR="001557E5">
        <w:rPr>
          <w:u w:val="single"/>
        </w:rPr>
        <w:t>IT</w:t>
      </w:r>
      <w:proofErr w:type="gramEnd"/>
      <w:r w:rsidR="001557E5">
        <w:rPr>
          <w:u w:val="single"/>
        </w:rPr>
        <w:t xml:space="preserve"> Service </w:t>
      </w:r>
      <w:r w:rsidR="00875898">
        <w:rPr>
          <w:u w:val="single"/>
        </w:rPr>
        <w:t>Feedback</w:t>
      </w:r>
      <w:r w:rsidR="00F17AFF" w:rsidRPr="009519FA">
        <w:rPr>
          <w:u w:val="single"/>
        </w:rPr>
        <w:t>.</w:t>
      </w:r>
    </w:p>
    <w:p w14:paraId="208A5A24" w14:textId="77777777" w:rsidR="00F17AFF" w:rsidRDefault="00F17AFF"/>
    <w:p w14:paraId="4BA4FBA4" w14:textId="287F9506" w:rsidR="00BF4ECF" w:rsidRDefault="00BF4ECF">
      <w:r w:rsidRPr="0096315A">
        <w:rPr>
          <w:i/>
        </w:rPr>
        <w:t>Feedback</w:t>
      </w:r>
      <w:r>
        <w:t xml:space="preserve">:  </w:t>
      </w:r>
      <w:r w:rsidR="001557E5">
        <w:t>The members reviewed visualizations of the IT support requests for 2017Q1.  This represent</w:t>
      </w:r>
      <w:r w:rsidR="0096315A">
        <w:t>ed</w:t>
      </w:r>
      <w:r w:rsidR="001557E5">
        <w:t xml:space="preserve"> requests for service and incidents of problems.  </w:t>
      </w:r>
      <w:r w:rsidR="00525B4B">
        <w:t>The committee felt t</w:t>
      </w:r>
      <w:r w:rsidR="001557E5">
        <w:t>he timeliness of respons</w:t>
      </w:r>
      <w:r w:rsidR="00FC7F12">
        <w:t>iveness</w:t>
      </w:r>
      <w:r w:rsidR="001557E5">
        <w:t xml:space="preserve"> should be </w:t>
      </w:r>
      <w:r w:rsidR="00FC7F12">
        <w:t>weighted towards staff resolving incidents over requests for service.</w:t>
      </w:r>
    </w:p>
    <w:p w14:paraId="7FEBE1D0" w14:textId="77777777" w:rsidR="00BF4ECF" w:rsidRDefault="00BF4ECF"/>
    <w:p w14:paraId="68299131" w14:textId="791E9773" w:rsidR="001557E5" w:rsidRDefault="00BF4ECF">
      <w:r w:rsidRPr="0096315A">
        <w:rPr>
          <w:i/>
        </w:rPr>
        <w:t>Action</w:t>
      </w:r>
      <w:r>
        <w:t xml:space="preserve">:  </w:t>
      </w:r>
      <w:r w:rsidR="001557E5">
        <w:t>Randi w</w:t>
      </w:r>
      <w:r>
        <w:t>ill</w:t>
      </w:r>
      <w:r w:rsidR="001557E5">
        <w:t xml:space="preserve"> </w:t>
      </w:r>
      <w:r w:rsidR="0048660B">
        <w:t xml:space="preserve">review the data </w:t>
      </w:r>
      <w:r w:rsidR="001557E5">
        <w:t xml:space="preserve">and present any identified trends, areas of concern and/or areas of improvement identified at future meetings. </w:t>
      </w:r>
    </w:p>
    <w:p w14:paraId="48BF4589" w14:textId="77777777" w:rsidR="00F17AFF" w:rsidRDefault="00F17AFF"/>
    <w:p w14:paraId="6CDB7D3F" w14:textId="6EEA7AD2" w:rsidR="00C01611" w:rsidRPr="009519FA" w:rsidRDefault="00F22F73">
      <w:pPr>
        <w:rPr>
          <w:u w:val="single"/>
        </w:rPr>
      </w:pPr>
      <w:r>
        <w:rPr>
          <w:u w:val="single"/>
        </w:rPr>
        <w:t>Item #3</w:t>
      </w:r>
      <w:r w:rsidR="000D69B3" w:rsidRPr="009519FA">
        <w:rPr>
          <w:u w:val="single"/>
        </w:rPr>
        <w:t xml:space="preserve">:  </w:t>
      </w:r>
      <w:r w:rsidR="00875898">
        <w:rPr>
          <w:u w:val="single"/>
        </w:rPr>
        <w:t>Faculty Annual Report</w:t>
      </w:r>
      <w:r w:rsidR="000D69B3" w:rsidRPr="009519FA">
        <w:rPr>
          <w:u w:val="single"/>
        </w:rPr>
        <w:t>.</w:t>
      </w:r>
    </w:p>
    <w:p w14:paraId="3B60C9FB" w14:textId="77777777" w:rsidR="000D69B3" w:rsidRDefault="000D69B3"/>
    <w:p w14:paraId="4EEBFD3E" w14:textId="67DC65D0" w:rsidR="00875898" w:rsidRDefault="00BF4ECF">
      <w:r w:rsidRPr="0096315A">
        <w:rPr>
          <w:i/>
        </w:rPr>
        <w:t>Feedback</w:t>
      </w:r>
      <w:r>
        <w:t xml:space="preserve">:  </w:t>
      </w:r>
      <w:r w:rsidR="00FC7F12">
        <w:t>T</w:t>
      </w:r>
      <w:r w:rsidR="00875898">
        <w:t>he latest FAR cycle was less onerous that previous</w:t>
      </w:r>
      <w:r w:rsidR="00FC7F12">
        <w:t xml:space="preserve"> ones</w:t>
      </w:r>
      <w:r w:rsidR="00875898">
        <w:t xml:space="preserve">.  </w:t>
      </w:r>
      <w:r w:rsidR="00FC7F12">
        <w:t>The p</w:t>
      </w:r>
      <w:r w:rsidR="00875898">
        <w:t>re-filling of more data was beneficial</w:t>
      </w:r>
      <w:r w:rsidR="00FC7F12">
        <w:t>, but f</w:t>
      </w:r>
      <w:r w:rsidR="00875898">
        <w:t>illi</w:t>
      </w:r>
      <w:r w:rsidR="00FC7F12">
        <w:t xml:space="preserve">ng in publications were still </w:t>
      </w:r>
      <w:r w:rsidR="00875898">
        <w:t xml:space="preserve">painful.  There were issues where moving grants from previous year to current did not remove them from the previous year section.  As well, not all sponsored awards </w:t>
      </w:r>
      <w:proofErr w:type="gramStart"/>
      <w:r w:rsidR="00875898">
        <w:t>were being reflected</w:t>
      </w:r>
      <w:proofErr w:type="gramEnd"/>
      <w:r w:rsidR="00875898">
        <w:t xml:space="preserve"> in the current year.</w:t>
      </w:r>
    </w:p>
    <w:p w14:paraId="2DA4F093" w14:textId="77777777" w:rsidR="00875898" w:rsidRDefault="00875898"/>
    <w:p w14:paraId="2BADF897" w14:textId="6AF55225" w:rsidR="00875898" w:rsidRDefault="00BF4ECF">
      <w:r w:rsidRPr="0096315A">
        <w:rPr>
          <w:i/>
        </w:rPr>
        <w:t>Action</w:t>
      </w:r>
      <w:r>
        <w:t xml:space="preserve">:  For the upcoming rewrite of the application, </w:t>
      </w:r>
      <w:r w:rsidR="002908EC">
        <w:t xml:space="preserve">Matt Hall, So-Yeon Yoon, </w:t>
      </w:r>
      <w:r w:rsidR="00875898">
        <w:t>Saurabh Mehta</w:t>
      </w:r>
      <w:r w:rsidR="002908EC">
        <w:t xml:space="preserve"> and Michael Lovenheim</w:t>
      </w:r>
      <w:r w:rsidR="00875898">
        <w:t xml:space="preserve"> </w:t>
      </w:r>
      <w:r>
        <w:t xml:space="preserve">will provide </w:t>
      </w:r>
      <w:r w:rsidR="00FC7F12">
        <w:t>customer</w:t>
      </w:r>
      <w:r>
        <w:t xml:space="preserve"> design feedback as part of the process</w:t>
      </w:r>
      <w:r w:rsidR="00875898">
        <w:t>.</w:t>
      </w:r>
    </w:p>
    <w:p w14:paraId="09700A73" w14:textId="77777777" w:rsidR="00875898" w:rsidRDefault="00875898"/>
    <w:p w14:paraId="410D5E98" w14:textId="546A4849" w:rsidR="00875898" w:rsidRPr="009519FA" w:rsidRDefault="00875898" w:rsidP="00875898">
      <w:pPr>
        <w:rPr>
          <w:u w:val="single"/>
        </w:rPr>
      </w:pPr>
      <w:r>
        <w:rPr>
          <w:u w:val="single"/>
        </w:rPr>
        <w:t>Item #3</w:t>
      </w:r>
      <w:r w:rsidRPr="009519FA">
        <w:rPr>
          <w:u w:val="single"/>
        </w:rPr>
        <w:t xml:space="preserve">:  </w:t>
      </w:r>
      <w:r>
        <w:rPr>
          <w:u w:val="single"/>
        </w:rPr>
        <w:t>Software Update Scheduling</w:t>
      </w:r>
      <w:r w:rsidRPr="009519FA">
        <w:rPr>
          <w:u w:val="single"/>
        </w:rPr>
        <w:t>.</w:t>
      </w:r>
    </w:p>
    <w:p w14:paraId="38F2B6B9" w14:textId="77777777" w:rsidR="00875898" w:rsidRDefault="00875898" w:rsidP="00875898"/>
    <w:p w14:paraId="320F82D5" w14:textId="2BF4D1FE" w:rsidR="00BF4ECF" w:rsidRDefault="00BF4ECF" w:rsidP="00875898">
      <w:r w:rsidRPr="0096315A">
        <w:rPr>
          <w:i/>
        </w:rPr>
        <w:t>Feedback</w:t>
      </w:r>
      <w:r>
        <w:t xml:space="preserve">:  </w:t>
      </w:r>
      <w:r w:rsidR="00875898">
        <w:t xml:space="preserve">The members discussed the options for providing software updates to academics to provide </w:t>
      </w:r>
      <w:proofErr w:type="gramStart"/>
      <w:r w:rsidR="00875898">
        <w:t>for</w:t>
      </w:r>
      <w:proofErr w:type="gramEnd"/>
      <w:r w:rsidR="00875898">
        <w:t xml:space="preserve"> new software version availability without interrupting </w:t>
      </w:r>
      <w:r w:rsidR="00525B4B">
        <w:t>productivity</w:t>
      </w:r>
      <w:r w:rsidR="00875898">
        <w:t xml:space="preserve">.  </w:t>
      </w:r>
      <w:r w:rsidR="00525B4B">
        <w:t xml:space="preserve">The college </w:t>
      </w:r>
      <w:r w:rsidR="00FC7F12">
        <w:t>has developed a</w:t>
      </w:r>
      <w:r w:rsidR="00525B4B">
        <w:t xml:space="preserve"> self-service, web-based </w:t>
      </w:r>
      <w:r w:rsidR="00FC7F12">
        <w:t xml:space="preserve">portal for customers to </w:t>
      </w:r>
      <w:r w:rsidR="00525B4B">
        <w:t>install the latest versions of software.  The consensus was that creat</w:t>
      </w:r>
      <w:r w:rsidR="0096315A">
        <w:t>ing</w:t>
      </w:r>
      <w:r w:rsidR="00525B4B">
        <w:t xml:space="preserve"> a</w:t>
      </w:r>
      <w:r w:rsidR="0096315A">
        <w:t>n update cycle</w:t>
      </w:r>
      <w:r w:rsidR="00525B4B">
        <w:t xml:space="preserve"> would be impossible due</w:t>
      </w:r>
      <w:r>
        <w:t xml:space="preserve"> to the </w:t>
      </w:r>
      <w:r w:rsidR="0096315A">
        <w:t>many</w:t>
      </w:r>
      <w:r>
        <w:t xml:space="preserve"> work patterns.</w:t>
      </w:r>
    </w:p>
    <w:p w14:paraId="5B0383F3" w14:textId="77777777" w:rsidR="00BF4ECF" w:rsidRDefault="00BF4ECF" w:rsidP="00875898"/>
    <w:p w14:paraId="646B8BFD" w14:textId="25904F0F" w:rsidR="00875898" w:rsidRDefault="00BF4ECF">
      <w:r w:rsidRPr="0096315A">
        <w:rPr>
          <w:i/>
        </w:rPr>
        <w:t>Action</w:t>
      </w:r>
      <w:r>
        <w:t xml:space="preserve">:  </w:t>
      </w:r>
      <w:r w:rsidR="0096315A">
        <w:t>The CSG</w:t>
      </w:r>
      <w:r w:rsidR="00525B4B">
        <w:t xml:space="preserve"> </w:t>
      </w:r>
      <w:r w:rsidR="0096315A">
        <w:t>will</w:t>
      </w:r>
      <w:r w:rsidR="00525B4B">
        <w:t xml:space="preserve"> make customers aware of the self-service options and only </w:t>
      </w:r>
      <w:r w:rsidR="0096315A">
        <w:t>migrate</w:t>
      </w:r>
      <w:r w:rsidR="00525B4B">
        <w:t xml:space="preserve"> </w:t>
      </w:r>
      <w:r w:rsidR="00FC7F12">
        <w:t xml:space="preserve">customers </w:t>
      </w:r>
      <w:r w:rsidR="00525B4B">
        <w:t xml:space="preserve">to new versions </w:t>
      </w:r>
      <w:r w:rsidR="00FC7F12">
        <w:t>if they</w:t>
      </w:r>
      <w:r w:rsidR="00525B4B">
        <w:t xml:space="preserve"> experience </w:t>
      </w:r>
      <w:r w:rsidR="0096315A">
        <w:t>bugs, incompatibilities,</w:t>
      </w:r>
      <w:r w:rsidR="00525B4B">
        <w:t xml:space="preserve"> or </w:t>
      </w:r>
      <w:r w:rsidR="0096315A">
        <w:t xml:space="preserve">as part of the </w:t>
      </w:r>
      <w:r w:rsidR="00FC7F12">
        <w:t xml:space="preserve">equipment </w:t>
      </w:r>
      <w:r w:rsidR="0096315A">
        <w:t>replacement cycle</w:t>
      </w:r>
      <w:r w:rsidR="00525B4B">
        <w:t>.</w:t>
      </w:r>
    </w:p>
    <w:sectPr w:rsidR="008758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0223" w14:textId="77777777" w:rsidR="00CD2F49" w:rsidRDefault="00CD2F49" w:rsidP="00CD2F49">
      <w:r>
        <w:separator/>
      </w:r>
    </w:p>
  </w:endnote>
  <w:endnote w:type="continuationSeparator" w:id="0">
    <w:p w14:paraId="2742D51F" w14:textId="77777777" w:rsidR="00CD2F49" w:rsidRDefault="00CD2F49" w:rsidP="00CD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ED7E5" w14:textId="36993858" w:rsidR="00CD2F49" w:rsidRDefault="00525B4B">
    <w:pPr>
      <w:pStyle w:val="Footer"/>
    </w:pPr>
    <w:r>
      <w:t>Spring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EE166" w14:textId="77777777" w:rsidR="00CD2F49" w:rsidRDefault="00CD2F49" w:rsidP="00CD2F49">
      <w:r>
        <w:separator/>
      </w:r>
    </w:p>
  </w:footnote>
  <w:footnote w:type="continuationSeparator" w:id="0">
    <w:p w14:paraId="3CCE0DE6" w14:textId="77777777" w:rsidR="00CD2F49" w:rsidRDefault="00CD2F49" w:rsidP="00CD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729"/>
    <w:multiLevelType w:val="hybridMultilevel"/>
    <w:tmpl w:val="865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9ED"/>
    <w:multiLevelType w:val="hybridMultilevel"/>
    <w:tmpl w:val="9D1A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9E4"/>
    <w:multiLevelType w:val="hybridMultilevel"/>
    <w:tmpl w:val="1C5C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12755"/>
    <w:multiLevelType w:val="hybridMultilevel"/>
    <w:tmpl w:val="48C2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3825"/>
    <w:multiLevelType w:val="hybridMultilevel"/>
    <w:tmpl w:val="3804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3244"/>
    <w:multiLevelType w:val="hybridMultilevel"/>
    <w:tmpl w:val="0B58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C49B5"/>
    <w:multiLevelType w:val="hybridMultilevel"/>
    <w:tmpl w:val="B122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C4EE1"/>
    <w:multiLevelType w:val="hybridMultilevel"/>
    <w:tmpl w:val="CCEC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54428"/>
    <w:multiLevelType w:val="hybridMultilevel"/>
    <w:tmpl w:val="D358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A2294"/>
    <w:multiLevelType w:val="hybridMultilevel"/>
    <w:tmpl w:val="6268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A3A98"/>
    <w:multiLevelType w:val="hybridMultilevel"/>
    <w:tmpl w:val="027CBC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49"/>
    <w:rsid w:val="000D69B3"/>
    <w:rsid w:val="000E1795"/>
    <w:rsid w:val="000F1011"/>
    <w:rsid w:val="000F668C"/>
    <w:rsid w:val="001557E5"/>
    <w:rsid w:val="002908EC"/>
    <w:rsid w:val="00362604"/>
    <w:rsid w:val="00363D61"/>
    <w:rsid w:val="003F27D6"/>
    <w:rsid w:val="00426A01"/>
    <w:rsid w:val="0043739A"/>
    <w:rsid w:val="00483475"/>
    <w:rsid w:val="0048660B"/>
    <w:rsid w:val="00496786"/>
    <w:rsid w:val="00525B4B"/>
    <w:rsid w:val="0053016C"/>
    <w:rsid w:val="005500F8"/>
    <w:rsid w:val="0063285C"/>
    <w:rsid w:val="00645476"/>
    <w:rsid w:val="00680F55"/>
    <w:rsid w:val="00797994"/>
    <w:rsid w:val="007D0936"/>
    <w:rsid w:val="008358E7"/>
    <w:rsid w:val="00875898"/>
    <w:rsid w:val="00946DE4"/>
    <w:rsid w:val="009519FA"/>
    <w:rsid w:val="0096315A"/>
    <w:rsid w:val="009B4E77"/>
    <w:rsid w:val="009E2ED0"/>
    <w:rsid w:val="00A03389"/>
    <w:rsid w:val="00A0752E"/>
    <w:rsid w:val="00AE583D"/>
    <w:rsid w:val="00B52D36"/>
    <w:rsid w:val="00BD1935"/>
    <w:rsid w:val="00BF4ECF"/>
    <w:rsid w:val="00C01611"/>
    <w:rsid w:val="00C6346C"/>
    <w:rsid w:val="00C63FE4"/>
    <w:rsid w:val="00CA1EEF"/>
    <w:rsid w:val="00CD2F49"/>
    <w:rsid w:val="00D41311"/>
    <w:rsid w:val="00DA6357"/>
    <w:rsid w:val="00DB7284"/>
    <w:rsid w:val="00DD17AD"/>
    <w:rsid w:val="00E023BC"/>
    <w:rsid w:val="00E03D2E"/>
    <w:rsid w:val="00E06295"/>
    <w:rsid w:val="00E73485"/>
    <w:rsid w:val="00EB131D"/>
    <w:rsid w:val="00EF5618"/>
    <w:rsid w:val="00F17AFF"/>
    <w:rsid w:val="00F22F73"/>
    <w:rsid w:val="00F77BEE"/>
    <w:rsid w:val="00F977E0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F3A3"/>
  <w15:chartTrackingRefBased/>
  <w15:docId w15:val="{0595EB54-CDB1-430C-B108-3A1C44EE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F4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2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F49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EB1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1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3B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3BC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Rainbow</dc:creator>
  <cp:keywords/>
  <dc:description/>
  <cp:lastModifiedBy>Randi Rainbow</cp:lastModifiedBy>
  <cp:revision>40</cp:revision>
  <dcterms:created xsi:type="dcterms:W3CDTF">2016-12-01T16:09:00Z</dcterms:created>
  <dcterms:modified xsi:type="dcterms:W3CDTF">2017-06-01T17:15:00Z</dcterms:modified>
</cp:coreProperties>
</file>